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4" w:rsidRPr="001B3C94" w:rsidRDefault="001B3C94" w:rsidP="001B3C94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20"/>
          <w:szCs w:val="20"/>
        </w:rPr>
      </w:pPr>
    </w:p>
    <w:p w:rsidR="006A77E5" w:rsidRDefault="006A77E5" w:rsidP="001B3C94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ΠΡΟΓΡΑΜΜΑ ΕΞΕΤΑΣΤΙΚΗΣ ΕΑΡΙΝΟ ΕΞΑΜΗΝΟ 2023-24</w:t>
      </w:r>
    </w:p>
    <w:p w:rsidR="001B3C94" w:rsidRPr="00CF31DF" w:rsidRDefault="006A77E5" w:rsidP="001B3C94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ΤΜΗΜΑ ΦΥΣΙΚΟΘΕΡΑΠΕΙΑΣ</w:t>
      </w:r>
      <w:r w:rsidR="001B3C94" w:rsidRPr="00CF31DF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2301"/>
        <w:gridCol w:w="1275"/>
        <w:gridCol w:w="1635"/>
      </w:tblGrid>
      <w:tr w:rsidR="001B3C94" w:rsidRPr="00CA29D1" w:rsidTr="001259AE">
        <w:tc>
          <w:tcPr>
            <w:tcW w:w="1526" w:type="dxa"/>
          </w:tcPr>
          <w:p w:rsidR="001B3C94" w:rsidRDefault="001B3C94" w:rsidP="001B3C94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ΗΜΕΡΟΜΗΝΙΑ</w:t>
            </w:r>
          </w:p>
        </w:tc>
        <w:tc>
          <w:tcPr>
            <w:tcW w:w="1526" w:type="dxa"/>
          </w:tcPr>
          <w:p w:rsidR="001B3C94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ΩΡΑ</w:t>
            </w:r>
          </w:p>
        </w:tc>
        <w:tc>
          <w:tcPr>
            <w:tcW w:w="2301" w:type="dxa"/>
          </w:tcPr>
          <w:p w:rsidR="001B3C94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ΜΑΘΗΜΑ</w:t>
            </w:r>
          </w:p>
        </w:tc>
        <w:tc>
          <w:tcPr>
            <w:tcW w:w="1275" w:type="dxa"/>
          </w:tcPr>
          <w:p w:rsidR="001B3C94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ΚΩΔΙΚΟΣ</w:t>
            </w:r>
          </w:p>
        </w:tc>
        <w:tc>
          <w:tcPr>
            <w:tcW w:w="1635" w:type="dxa"/>
          </w:tcPr>
          <w:p w:rsidR="001B3C94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ΕΙΣΗΓΗΤΗΣ</w:t>
            </w:r>
          </w:p>
        </w:tc>
      </w:tr>
      <w:tr w:rsidR="001B3C94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1B3C94" w:rsidRPr="00A81F92" w:rsidRDefault="001B3C94" w:rsidP="001B3C94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ΔΕΥΤΕΡΑ</w:t>
            </w:r>
          </w:p>
          <w:p w:rsidR="001B3C94" w:rsidRPr="00A81F92" w:rsidRDefault="001B3C94" w:rsidP="001B3C94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17-6-2024</w:t>
            </w:r>
          </w:p>
        </w:tc>
        <w:tc>
          <w:tcPr>
            <w:tcW w:w="1526" w:type="dxa"/>
          </w:tcPr>
          <w:p w:rsidR="001B3C94" w:rsidRPr="001259AE" w:rsidRDefault="001B3C94" w:rsidP="001259AE">
            <w:pPr>
              <w:spacing w:before="100" w:beforeAutospacing="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10:00-12:00 </w:t>
            </w:r>
          </w:p>
        </w:tc>
        <w:tc>
          <w:tcPr>
            <w:tcW w:w="2301" w:type="dxa"/>
            <w:vAlign w:val="center"/>
          </w:tcPr>
          <w:p w:rsidR="001B3C94" w:rsidRPr="001259AE" w:rsidRDefault="001B3C94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</w:rPr>
            </w:pPr>
            <w:r w:rsidRPr="001259AE">
              <w:rPr>
                <w:rFonts w:cstheme="minorHAnsi"/>
              </w:rPr>
              <w:t>Κλινική Ηλεκτροθεραπεία</w:t>
            </w:r>
          </w:p>
        </w:tc>
        <w:tc>
          <w:tcPr>
            <w:tcW w:w="1275" w:type="dxa"/>
            <w:vAlign w:val="center"/>
          </w:tcPr>
          <w:p w:rsidR="001B3C94" w:rsidRPr="001259AE" w:rsidRDefault="001B3C94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ΦΔ4</w:t>
            </w:r>
          </w:p>
        </w:tc>
        <w:tc>
          <w:tcPr>
            <w:tcW w:w="1635" w:type="dxa"/>
            <w:vAlign w:val="center"/>
          </w:tcPr>
          <w:p w:rsidR="001B3C94" w:rsidRPr="001259AE" w:rsidRDefault="001B3C94" w:rsidP="001259AE">
            <w:pPr>
              <w:spacing w:line="180" w:lineRule="exact"/>
              <w:ind w:right="-20"/>
              <w:rPr>
                <w:rFonts w:eastAsia="Times New Roman" w:cstheme="minorHAnsi"/>
                <w:color w:val="000000"/>
              </w:rPr>
            </w:pPr>
            <w:r w:rsidRPr="001259AE">
              <w:rPr>
                <w:rFonts w:cstheme="minorHAnsi"/>
              </w:rPr>
              <w:t>Σπανός Σάββας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pacing w:before="100" w:beforeAutospacing="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</w:rPr>
            </w:pPr>
            <w:r w:rsidRPr="001259AE">
              <w:rPr>
                <w:rFonts w:eastAsia="Times New Roman" w:cstheme="minorHAnsi"/>
                <w:color w:val="000000"/>
              </w:rPr>
              <w:t xml:space="preserve">Κλινική </w:t>
            </w:r>
            <w:proofErr w:type="spellStart"/>
            <w:r w:rsidRPr="001259AE">
              <w:rPr>
                <w:rFonts w:eastAsia="Times New Roman" w:cstheme="minorHAnsi"/>
                <w:color w:val="000000"/>
              </w:rPr>
              <w:t>Εμβιομηχανική</w:t>
            </w:r>
            <w:proofErr w:type="spellEnd"/>
            <w:r w:rsidRPr="001259AE">
              <w:rPr>
                <w:rFonts w:eastAsia="Times New Roman" w:cstheme="minorHAnsi"/>
                <w:color w:val="000000"/>
              </w:rPr>
              <w:t xml:space="preserve">    </w:t>
            </w:r>
          </w:p>
          <w:p w:rsidR="00D5192B" w:rsidRPr="001259AE" w:rsidRDefault="00D5192B" w:rsidP="001259AE">
            <w:pPr>
              <w:spacing w:before="1"/>
              <w:ind w:right="-20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ΦΒ5</w:t>
            </w:r>
          </w:p>
          <w:p w:rsidR="00D5192B" w:rsidRPr="001259AE" w:rsidRDefault="00D5192B" w:rsidP="001259AE">
            <w:pPr>
              <w:spacing w:before="1"/>
              <w:ind w:right="-20"/>
              <w:rPr>
                <w:rFonts w:eastAsia="Times New Roman" w:cstheme="minorHAnsi"/>
              </w:rPr>
            </w:pP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 xml:space="preserve">Κανελλόπουλος 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14.00-16.00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 xml:space="preserve">Εργονομία-Προσθετική </w:t>
            </w:r>
            <w:proofErr w:type="spellStart"/>
            <w:r w:rsidRPr="001259AE">
              <w:rPr>
                <w:rFonts w:eastAsia="Times New Roman" w:cstheme="minorHAnsi"/>
              </w:rPr>
              <w:t>Ορθωτική</w:t>
            </w:r>
            <w:proofErr w:type="spellEnd"/>
            <w:r w:rsidRPr="001259AE">
              <w:rPr>
                <w:rFonts w:eastAsia="Times New Roman" w:cstheme="minorHAnsi"/>
              </w:rPr>
              <w:t>-Βοηθήματα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ΦΗ3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>Κανελλόπουλος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ΤΡΙΤΗ 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18-6-24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Επικοινωνιακές Δεξιότητες στις Επιστήμες Υγείας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ΦΣΤ5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Καπρέλη Ελένη</w:t>
            </w:r>
          </w:p>
        </w:tc>
      </w:tr>
      <w:tr w:rsidR="00D5192B" w:rsidRPr="00A81F92" w:rsidTr="001259AE">
        <w:trPr>
          <w:trHeight w:val="342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10:00</w:t>
            </w:r>
            <w:r w:rsidR="001611EA">
              <w:rPr>
                <w:rFonts w:eastAsia="Times New Roman" w:cstheme="minorHAnsi"/>
              </w:rPr>
              <w:t>-12:00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Οικονομικά της Υγείας και </w:t>
            </w:r>
            <w:r w:rsidRPr="001259AE">
              <w:rPr>
                <w:rFonts w:eastAsia="Times New Roman" w:cstheme="minorHAnsi"/>
                <w:lang w:val="en-US"/>
              </w:rPr>
              <w:t>Marketing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ΦΕΕ4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Σακελλάρης</w:t>
            </w:r>
          </w:p>
        </w:tc>
      </w:tr>
      <w:tr w:rsidR="00D5192B" w:rsidRPr="00A81F92" w:rsidTr="001259AE">
        <w:trPr>
          <w:trHeight w:val="342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</w:t>
            </w:r>
            <w:r w:rsidR="00954F81">
              <w:rPr>
                <w:rFonts w:eastAsia="Times New Roman" w:cstheme="minorHAnsi"/>
              </w:rPr>
              <w:t>-14:00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Πληροφορική στην Υγεία-Ηλεκτρονική Υγεία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ΦΗ2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cstheme="minorHAnsi"/>
              </w:rPr>
              <w:t>Καρανίκας</w:t>
            </w:r>
            <w:proofErr w:type="spellEnd"/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ΤΕΤΑΡΤΗ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 19-6-24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2" w:lineRule="exact"/>
              <w:ind w:right="458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Επικοινωνιακές Δεξιότητες στις Επιστήμες Υγείας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ΦΣΤ5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Καπρέλη Ελένη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line="182" w:lineRule="exact"/>
              <w:contextualSpacing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Κλινική Φ/θ </w:t>
            </w:r>
            <w:proofErr w:type="spellStart"/>
            <w:r w:rsidRPr="001259AE">
              <w:rPr>
                <w:rFonts w:eastAsia="Times New Roman" w:cstheme="minorHAnsi"/>
              </w:rPr>
              <w:t>Καρδ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&amp; Αν/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</w:t>
            </w:r>
            <w:proofErr w:type="spellStart"/>
            <w:r w:rsidRPr="001259AE">
              <w:rPr>
                <w:rFonts w:eastAsia="Times New Roman" w:cstheme="minorHAnsi"/>
              </w:rPr>
              <w:t>Συστήμ</w:t>
            </w:r>
            <w:proofErr w:type="spellEnd"/>
            <w:r w:rsidRPr="001259AE">
              <w:rPr>
                <w:rFonts w:eastAsia="Times New Roman" w:cstheme="minorHAnsi"/>
              </w:rPr>
              <w:t xml:space="preserve"> Ι</w:t>
            </w:r>
          </w:p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ΦΔ1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Κορτιάνου</w:t>
            </w:r>
            <w:proofErr w:type="spellEnd"/>
            <w:r w:rsidRPr="001259AE">
              <w:rPr>
                <w:rFonts w:eastAsia="Times New Roman" w:cstheme="minorHAnsi"/>
              </w:rPr>
              <w:t xml:space="preserve"> Ελ.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Κλινική Φ/θ </w:t>
            </w:r>
            <w:proofErr w:type="spellStart"/>
            <w:r w:rsidRPr="001259AE">
              <w:rPr>
                <w:rFonts w:eastAsia="Times New Roman" w:cstheme="minorHAnsi"/>
              </w:rPr>
              <w:t>Καρδ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&amp; </w:t>
            </w:r>
            <w:proofErr w:type="spellStart"/>
            <w:r w:rsidRPr="001259AE">
              <w:rPr>
                <w:rFonts w:eastAsia="Times New Roman" w:cstheme="minorHAnsi"/>
              </w:rPr>
              <w:t>Ανα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</w:t>
            </w:r>
            <w:proofErr w:type="spellStart"/>
            <w:r w:rsidRPr="001259AE">
              <w:rPr>
                <w:rFonts w:eastAsia="Times New Roman" w:cstheme="minorHAnsi"/>
              </w:rPr>
              <w:t>Συστ</w:t>
            </w:r>
            <w:proofErr w:type="spellEnd"/>
            <w:r w:rsidRPr="001259AE">
              <w:rPr>
                <w:rFonts w:eastAsia="Times New Roman" w:cstheme="minorHAnsi"/>
              </w:rPr>
              <w:t>. ΙΙ</w:t>
            </w:r>
          </w:p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ΦΕ1</w:t>
            </w:r>
          </w:p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</w:p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Κορτιάνου</w:t>
            </w:r>
            <w:proofErr w:type="spellEnd"/>
            <w:r w:rsidRPr="001259AE">
              <w:rPr>
                <w:rFonts w:eastAsia="Times New Roman" w:cstheme="minorHAnsi"/>
              </w:rPr>
              <w:t xml:space="preserve"> Ελ.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pacing w:line="178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Υδροθεραπεία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ΦΕΕ10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Χανδόλιας</w:t>
            </w:r>
            <w:proofErr w:type="spellEnd"/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lang w:val="en-US"/>
              </w:rPr>
            </w:pPr>
            <w:r w:rsidRPr="001259AE">
              <w:rPr>
                <w:rFonts w:eastAsia="Times New Roman" w:cstheme="minorHAnsi"/>
                <w:lang w:val="en-US"/>
              </w:rPr>
              <w:t>14.00-16.00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  <w:color w:val="000000"/>
              </w:rPr>
              <w:t>Εργοθεραπεία</w:t>
            </w:r>
            <w:proofErr w:type="spellEnd"/>
          </w:p>
        </w:tc>
        <w:tc>
          <w:tcPr>
            <w:tcW w:w="1275" w:type="dxa"/>
          </w:tcPr>
          <w:p w:rsidR="00D5192B" w:rsidRPr="001259AE" w:rsidRDefault="00D5192B" w:rsidP="001259AE">
            <w:pPr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bCs/>
                <w:color w:val="000000"/>
              </w:rPr>
              <w:t>ΦΕΕ3</w:t>
            </w:r>
          </w:p>
        </w:tc>
        <w:tc>
          <w:tcPr>
            <w:tcW w:w="1635" w:type="dxa"/>
          </w:tcPr>
          <w:p w:rsidR="00D5192B" w:rsidRPr="001259AE" w:rsidRDefault="009353B4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Μπέσιος</w:t>
            </w:r>
            <w:proofErr w:type="spellEnd"/>
            <w:r>
              <w:rPr>
                <w:rFonts w:eastAsia="Times New Roman" w:cstheme="minorHAnsi"/>
                <w:color w:val="000000"/>
              </w:rPr>
              <w:t>-</w:t>
            </w:r>
            <w:proofErr w:type="spellStart"/>
            <w:r>
              <w:rPr>
                <w:rFonts w:eastAsia="Times New Roman" w:cstheme="minorHAnsi"/>
                <w:color w:val="000000"/>
              </w:rPr>
              <w:t>Χανδόλιας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lang w:val="en-US"/>
              </w:rPr>
            </w:pPr>
            <w:r w:rsidRPr="001259AE">
              <w:rPr>
                <w:rFonts w:eastAsia="Times New Roman" w:cstheme="minorHAnsi"/>
                <w:lang w:val="en-US"/>
              </w:rPr>
              <w:t>14.00-16.00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</w:rPr>
            </w:pPr>
            <w:proofErr w:type="spellStart"/>
            <w:r w:rsidRPr="001259AE">
              <w:rPr>
                <w:rFonts w:eastAsia="Times New Roman" w:cstheme="minorHAnsi"/>
                <w:color w:val="000000"/>
              </w:rPr>
              <w:t>Ηλεκτροφυσικά</w:t>
            </w:r>
            <w:proofErr w:type="spellEnd"/>
            <w:r w:rsidRPr="001259AE">
              <w:rPr>
                <w:rFonts w:eastAsia="Times New Roman" w:cstheme="minorHAnsi"/>
                <w:color w:val="000000"/>
              </w:rPr>
              <w:t xml:space="preserve"> Μέσα στη Φ/Θ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pacing w:before="1"/>
              <w:ind w:right="-20"/>
              <w:rPr>
                <w:rFonts w:eastAsia="Times New Roman" w:cstheme="minorHAnsi"/>
                <w:bCs/>
                <w:color w:val="000000"/>
              </w:rPr>
            </w:pPr>
            <w:r w:rsidRPr="001259AE">
              <w:rPr>
                <w:rFonts w:eastAsia="Times New Roman" w:cstheme="minorHAnsi"/>
                <w:bCs/>
                <w:color w:val="000000"/>
              </w:rPr>
              <w:t>ΦΕ5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pacing w:line="178" w:lineRule="exact"/>
              <w:ind w:right="-20"/>
              <w:rPr>
                <w:rFonts w:eastAsia="Times New Roman" w:cstheme="minorHAnsi"/>
                <w:color w:val="000000"/>
              </w:rPr>
            </w:pPr>
            <w:proofErr w:type="spellStart"/>
            <w:r w:rsidRPr="001259AE">
              <w:rPr>
                <w:rFonts w:eastAsia="Times New Roman" w:cstheme="minorHAnsi"/>
                <w:color w:val="000000"/>
              </w:rPr>
              <w:t>Χανδόλιας</w:t>
            </w:r>
            <w:proofErr w:type="spellEnd"/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ΠΕΜΠΤΗ 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20-6-24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lang w:val="en-US"/>
              </w:rPr>
              <w:t>08</w:t>
            </w:r>
            <w:r w:rsidRPr="001259AE">
              <w:rPr>
                <w:rFonts w:eastAsia="Times New Roman" w:cstheme="minorHAnsi"/>
              </w:rPr>
              <w:t>:00-1</w:t>
            </w:r>
            <w:r w:rsidRPr="001259AE">
              <w:rPr>
                <w:rFonts w:eastAsia="Times New Roman" w:cstheme="minorHAnsi"/>
                <w:lang w:val="en-US"/>
              </w:rPr>
              <w:t>0</w:t>
            </w:r>
            <w:r w:rsidRPr="001259AE">
              <w:rPr>
                <w:rFonts w:eastAsia="Times New Roman" w:cstheme="minorHAnsi"/>
              </w:rPr>
              <w:t>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  <w:color w:val="000000"/>
              </w:rPr>
              <w:t>Ορθοπαιδική</w:t>
            </w:r>
            <w:proofErr w:type="spellEnd"/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ΦΒ4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>Αλεξίου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lang w:val="en-US"/>
              </w:rPr>
              <w:t>08</w:t>
            </w:r>
            <w:r w:rsidRPr="001259AE">
              <w:rPr>
                <w:rFonts w:eastAsia="Times New Roman" w:cstheme="minorHAnsi"/>
              </w:rPr>
              <w:t>:00-1</w:t>
            </w:r>
            <w:r w:rsidRPr="001259AE">
              <w:rPr>
                <w:rFonts w:eastAsia="Times New Roman" w:cstheme="minorHAnsi"/>
                <w:lang w:val="en-US"/>
              </w:rPr>
              <w:t>0</w:t>
            </w:r>
            <w:r w:rsidRPr="001259AE">
              <w:rPr>
                <w:rFonts w:eastAsia="Times New Roman" w:cstheme="minorHAnsi"/>
              </w:rPr>
              <w:t>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 xml:space="preserve">Ανατομία </w:t>
            </w:r>
            <w:proofErr w:type="spellStart"/>
            <w:r w:rsidRPr="001259AE">
              <w:rPr>
                <w:rFonts w:eastAsia="Times New Roman" w:cstheme="minorHAnsi"/>
                <w:color w:val="000000"/>
              </w:rPr>
              <w:t>Μυοσκελετικού</w:t>
            </w:r>
            <w:proofErr w:type="spellEnd"/>
            <w:r w:rsidRPr="001259AE">
              <w:rPr>
                <w:rFonts w:eastAsia="Times New Roman" w:cstheme="minorHAnsi"/>
                <w:color w:val="000000"/>
              </w:rPr>
              <w:t xml:space="preserve"> Συστ</w:t>
            </w:r>
            <w:r w:rsidR="00F6717B">
              <w:rPr>
                <w:rFonts w:eastAsia="Times New Roman" w:cstheme="minorHAnsi"/>
                <w:color w:val="000000"/>
              </w:rPr>
              <w:t>ήματος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ΦΑ1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/>
              </w:rPr>
            </w:pPr>
            <w:r w:rsidRPr="001259AE">
              <w:rPr>
                <w:rFonts w:eastAsia="Times New Roman" w:cstheme="minorHAnsi"/>
                <w:color w:val="000000"/>
              </w:rPr>
              <w:t>Αλεξίου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</w:t>
            </w:r>
            <w:r w:rsidRPr="001259AE">
              <w:rPr>
                <w:rFonts w:eastAsia="Times New Roman" w:cstheme="minorHAnsi"/>
                <w:lang w:val="en-US"/>
              </w:rPr>
              <w:t>0</w:t>
            </w:r>
            <w:r w:rsidRPr="001259AE">
              <w:rPr>
                <w:rFonts w:eastAsia="Times New Roman" w:cstheme="minorHAnsi"/>
              </w:rPr>
              <w:t>:00-1</w:t>
            </w:r>
            <w:r w:rsidRPr="001259AE">
              <w:rPr>
                <w:rFonts w:eastAsia="Times New Roman" w:cstheme="minorHAnsi"/>
                <w:lang w:val="en-US"/>
              </w:rPr>
              <w:t>2</w:t>
            </w:r>
            <w:r w:rsidRPr="001259AE">
              <w:rPr>
                <w:rFonts w:eastAsia="Times New Roman" w:cstheme="minorHAnsi"/>
              </w:rPr>
              <w:t>:00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  <w:color w:val="000000"/>
              </w:rPr>
              <w:t>Διαγνωστική απεικόνιση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ΦΕΕ8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rPr>
                <w:rFonts w:cstheme="minorHAnsi"/>
              </w:rPr>
            </w:pPr>
            <w:r w:rsidRPr="001259AE">
              <w:rPr>
                <w:rFonts w:cstheme="minorHAnsi"/>
              </w:rPr>
              <w:t>Αλεξίου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ΠΑΡΑΣΚΕΥΗ 21-6-24</w:t>
            </w: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08.00-10.00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 xml:space="preserve">Παιδιατρική Νευρολογική </w:t>
            </w:r>
            <w:proofErr w:type="spellStart"/>
            <w:r w:rsidRPr="001259AE">
              <w:rPr>
                <w:rFonts w:eastAsia="Times New Roman" w:cstheme="minorHAnsi"/>
              </w:rPr>
              <w:t>Φυσικ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πεία</w:t>
            </w:r>
            <w:proofErr w:type="spellEnd"/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ΦΣΤ3</w:t>
            </w:r>
          </w:p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 xml:space="preserve">Παράς </w:t>
            </w:r>
            <w:proofErr w:type="spellStart"/>
            <w:r w:rsidRPr="001259AE">
              <w:rPr>
                <w:rFonts w:eastAsia="Times New Roman" w:cstheme="minorHAnsi"/>
              </w:rPr>
              <w:t>Γεώργ</w:t>
            </w:r>
            <w:proofErr w:type="spellEnd"/>
            <w:r w:rsidRPr="001259AE">
              <w:rPr>
                <w:rFonts w:eastAsia="Times New Roman" w:cstheme="minorHAnsi"/>
              </w:rPr>
              <w:t>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08.00-10.00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Αποκατάσταση-Ομάδα Αποκατάστασης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ΦΕΧ10/ΦΖ5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Παράς </w:t>
            </w:r>
            <w:proofErr w:type="spellStart"/>
            <w:r w:rsidRPr="001259AE">
              <w:rPr>
                <w:rFonts w:eastAsia="Times New Roman" w:cstheme="minorHAnsi"/>
              </w:rPr>
              <w:t>Γεώργ</w:t>
            </w:r>
            <w:proofErr w:type="spellEnd"/>
            <w:r w:rsidRPr="001259AE">
              <w:rPr>
                <w:rFonts w:eastAsia="Times New Roman" w:cstheme="minorHAnsi"/>
              </w:rPr>
              <w:t>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Πρωτοβάθμια Φροντίδα Υγείας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ΦΕΕ6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Βασιλόπουλος Α</w:t>
            </w:r>
          </w:p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Α΄ΒΟΗΘΕΙΕΣ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ΦΕΧ3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Βασιλόπουλος Α</w:t>
            </w:r>
          </w:p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Κλινική </w:t>
            </w:r>
            <w:proofErr w:type="spellStart"/>
            <w:r w:rsidRPr="001259AE">
              <w:rPr>
                <w:rFonts w:eastAsia="Times New Roman" w:cstheme="minorHAnsi"/>
              </w:rPr>
              <w:t>Διαιτολογία</w:t>
            </w:r>
            <w:proofErr w:type="spellEnd"/>
          </w:p>
        </w:tc>
        <w:tc>
          <w:tcPr>
            <w:tcW w:w="1275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ΦΕΧ5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(Βασιλόπουλος)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Νευροφυσιολογία</w:t>
            </w:r>
            <w:proofErr w:type="spellEnd"/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ΦΑ5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(Βασιλόπουλος)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Φαρμακολογία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ΦΕΧ4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(Βασιλόπουλος)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ΤΡΙΤΗ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 25-6-24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08:00-10:00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Παθολογία</w:t>
            </w: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ΦΒ1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Παπαευθυμίου</w:t>
            </w:r>
            <w:proofErr w:type="spellEnd"/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cstheme="minorHAnsi"/>
              </w:rPr>
              <w:t>Παθοφυσιολογία</w:t>
            </w:r>
            <w:proofErr w:type="spellEnd"/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ΦΕΕ1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Παπαευθυμίου</w:t>
            </w:r>
            <w:proofErr w:type="spellEnd"/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 xml:space="preserve">Αρχές </w:t>
            </w:r>
            <w:proofErr w:type="spellStart"/>
            <w:r w:rsidRPr="001259AE">
              <w:rPr>
                <w:rFonts w:cstheme="minorHAnsi"/>
              </w:rPr>
              <w:t>Νευροαποκατάστασης</w:t>
            </w:r>
            <w:proofErr w:type="spellEnd"/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ΦΔ5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pacing w:line="178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cstheme="minorHAnsi"/>
              </w:rPr>
              <w:t>Μπέσιος</w:t>
            </w:r>
            <w:proofErr w:type="spellEnd"/>
            <w:r w:rsidRPr="001259AE">
              <w:rPr>
                <w:rFonts w:cstheme="minorHAnsi"/>
              </w:rPr>
              <w:t xml:space="preserve"> Θ.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ΤΕΤΑΡΤΗ 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26-6-24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lastRenderedPageBreak/>
              <w:t>08.00-10.00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proofErr w:type="spellStart"/>
            <w:r w:rsidRPr="001259AE">
              <w:rPr>
                <w:rFonts w:eastAsia="Times New Roman" w:cstheme="minorHAnsi"/>
              </w:rPr>
              <w:t>Φυσικ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πεία</w:t>
            </w:r>
            <w:proofErr w:type="spellEnd"/>
            <w:r w:rsidRPr="001259AE">
              <w:rPr>
                <w:rFonts w:eastAsia="Times New Roman" w:cstheme="minorHAnsi"/>
              </w:rPr>
              <w:t xml:space="preserve"> Καρδιαγγειακών </w:t>
            </w:r>
            <w:r w:rsidRPr="001259AE">
              <w:rPr>
                <w:rFonts w:eastAsia="Times New Roman" w:cstheme="minorHAnsi"/>
              </w:rPr>
              <w:lastRenderedPageBreak/>
              <w:t>Παθήσεων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lastRenderedPageBreak/>
              <w:t>ΦΓ4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Πέπερα</w:t>
            </w:r>
            <w:proofErr w:type="spellEnd"/>
            <w:r w:rsidRPr="001259AE">
              <w:rPr>
                <w:rFonts w:eastAsia="Times New Roman" w:cstheme="minorHAnsi"/>
              </w:rPr>
              <w:t xml:space="preserve"> Γ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08.00-10.00</w:t>
            </w:r>
          </w:p>
        </w:tc>
        <w:tc>
          <w:tcPr>
            <w:tcW w:w="2301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Θεραπευτική Άσκηση σε Ειδικούς Πληθυσμούς</w:t>
            </w:r>
          </w:p>
        </w:tc>
        <w:tc>
          <w:tcPr>
            <w:tcW w:w="127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</w:rPr>
            </w:pPr>
            <w:r w:rsidRPr="001259AE">
              <w:rPr>
                <w:rFonts w:eastAsia="Times New Roman" w:cstheme="minorHAnsi"/>
              </w:rPr>
              <w:t>ΦΖ3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Πέπερα</w:t>
            </w:r>
            <w:proofErr w:type="spellEnd"/>
            <w:r w:rsidRPr="001259AE">
              <w:rPr>
                <w:rFonts w:eastAsia="Times New Roman" w:cstheme="minorHAnsi"/>
              </w:rPr>
              <w:t xml:space="preserve"> Γ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00" w:beforeAutospacing="1" w:line="182" w:lineRule="exact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10.00-12.00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Κλινική Φ/Θ </w:t>
            </w:r>
            <w:proofErr w:type="spellStart"/>
            <w:r w:rsidRPr="001259AE">
              <w:rPr>
                <w:rFonts w:eastAsia="Times New Roman" w:cstheme="minorHAnsi"/>
              </w:rPr>
              <w:t>Μυοσκ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</w:t>
            </w:r>
            <w:proofErr w:type="spellStart"/>
            <w:r w:rsidRPr="001259AE">
              <w:rPr>
                <w:rFonts w:eastAsia="Times New Roman" w:cstheme="minorHAnsi"/>
              </w:rPr>
              <w:t>Συστ.ΙΙ</w:t>
            </w:r>
            <w:proofErr w:type="spellEnd"/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ΦΣΤ1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line="180" w:lineRule="exact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Τρίγκας Παν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  <w:textDirection w:val="btLr"/>
          </w:tcPr>
          <w:p w:rsidR="00D5192B" w:rsidRPr="001259AE" w:rsidRDefault="00D5192B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5" w:line="182" w:lineRule="exact"/>
              <w:ind w:right="458"/>
              <w:rPr>
                <w:rFonts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Διαχείρηση</w:t>
            </w:r>
            <w:proofErr w:type="spellEnd"/>
            <w:r w:rsidRPr="001259AE">
              <w:rPr>
                <w:rFonts w:eastAsia="Times New Roman" w:cstheme="minorHAnsi"/>
              </w:rPr>
              <w:t xml:space="preserve"> Κλινικών Περιστατικών</w:t>
            </w: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ΦΕΧ8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Τρίγκας Παν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D5192B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ΠΕΜΠΤΗ </w:t>
            </w:r>
          </w:p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27-6-24</w:t>
            </w: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left="97" w:right="-20" w:firstLine="5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Φ/Θ Αξιολόγηση- Κλινικός Συλλογισμός</w:t>
            </w: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ΦΔ6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Στριμπάκος Ν.</w:t>
            </w: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Βιοστατιστική</w:t>
            </w: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ΦΖ7</w:t>
            </w:r>
          </w:p>
        </w:tc>
        <w:tc>
          <w:tcPr>
            <w:tcW w:w="1635" w:type="dxa"/>
            <w:vAlign w:val="center"/>
          </w:tcPr>
          <w:p w:rsidR="00D5192B" w:rsidRPr="001259AE" w:rsidRDefault="00D5192B" w:rsidP="001259AE">
            <w:pPr>
              <w:shd w:val="clear" w:color="auto" w:fill="FFFFFF"/>
              <w:spacing w:line="180" w:lineRule="exact"/>
              <w:ind w:right="-20"/>
              <w:rPr>
                <w:rFonts w:cstheme="minorHAnsi"/>
              </w:rPr>
            </w:pPr>
            <w:r w:rsidRPr="001259AE">
              <w:rPr>
                <w:rFonts w:cstheme="minorHAnsi"/>
              </w:rPr>
              <w:t>Στριμπάκος Ν.</w:t>
            </w:r>
          </w:p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</w:p>
        </w:tc>
      </w:tr>
      <w:tr w:rsidR="00D5192B" w:rsidRPr="00A81F92" w:rsidTr="001259AE">
        <w:trPr>
          <w:trHeight w:val="267"/>
        </w:trPr>
        <w:tc>
          <w:tcPr>
            <w:tcW w:w="1526" w:type="dxa"/>
            <w:vMerge/>
          </w:tcPr>
          <w:p w:rsidR="00D5192B" w:rsidRPr="00A81F92" w:rsidRDefault="00D5192B" w:rsidP="00D5192B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5192B" w:rsidRPr="001259AE" w:rsidRDefault="00D5192B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Μεθοδολογία Έρευνας</w:t>
            </w:r>
          </w:p>
        </w:tc>
        <w:tc>
          <w:tcPr>
            <w:tcW w:w="1275" w:type="dxa"/>
            <w:vAlign w:val="center"/>
          </w:tcPr>
          <w:p w:rsidR="00D5192B" w:rsidRPr="001259AE" w:rsidRDefault="00D5192B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ΦΖ6</w:t>
            </w:r>
          </w:p>
        </w:tc>
        <w:tc>
          <w:tcPr>
            <w:tcW w:w="1635" w:type="dxa"/>
          </w:tcPr>
          <w:p w:rsidR="00D5192B" w:rsidRPr="001259AE" w:rsidRDefault="00D5192B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Στριμπάκος Ν.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1259AE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ΔΕΥΤΕΡΑ</w:t>
            </w:r>
          </w:p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 1-7-24</w:t>
            </w: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Αθλητική Φυσικοθεραπεία</w:t>
            </w:r>
          </w:p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ΦΣΤ4</w:t>
            </w:r>
          </w:p>
          <w:p w:rsidR="001259AE" w:rsidRPr="001259AE" w:rsidRDefault="001259AE" w:rsidP="001259AE">
            <w:pPr>
              <w:shd w:val="clear" w:color="auto" w:fill="FFFFFF" w:themeFill="background1"/>
              <w:spacing w:before="5" w:line="182" w:lineRule="exact"/>
              <w:ind w:right="142"/>
              <w:rPr>
                <w:rFonts w:eastAsia="Times New Roman" w:cstheme="minorHAnsi"/>
              </w:rPr>
            </w:pP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Καπρέλη Ελένη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12.00-14.00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Τεχνικές Κινητοποίησης Μαλακών Μορίων &amp; Μάλαξης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cstheme="minorHAnsi"/>
              </w:rPr>
              <w:t>ΦΒ3</w:t>
            </w:r>
          </w:p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>Δημητριάδης Ζ.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Κλιν.Φυσιολογία</w:t>
            </w:r>
            <w:proofErr w:type="spellEnd"/>
            <w:r w:rsidRPr="001259AE">
              <w:rPr>
                <w:rFonts w:eastAsia="Times New Roman" w:cstheme="minorHAnsi"/>
              </w:rPr>
              <w:t xml:space="preserve"> της Άσκησης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ΦΓ5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Καπρέλη Ελένη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82" w:lineRule="exact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82" w:lineRule="exact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Θεραπευτική Άσκηση σε Χρόνιες Παθήσεις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ΦΖ2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Καπρέλη Ελένη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14:00-16:00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2" w:lineRule="exact"/>
              <w:ind w:right="459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Ειδικές Τεχνικές </w:t>
            </w:r>
            <w:proofErr w:type="spellStart"/>
            <w:r w:rsidRPr="001259AE">
              <w:rPr>
                <w:rFonts w:eastAsia="Times New Roman" w:cstheme="minorHAnsi"/>
              </w:rPr>
              <w:t>Κινητ</w:t>
            </w:r>
            <w:proofErr w:type="spellEnd"/>
            <w:r w:rsidRPr="001259AE">
              <w:rPr>
                <w:rFonts w:eastAsia="Times New Roman" w:cstheme="minorHAnsi"/>
              </w:rPr>
              <w:t>/σης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ΦΔ3</w:t>
            </w:r>
          </w:p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>Δημητριάδης Ζ.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14:00-16:00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2" w:lineRule="exact"/>
              <w:ind w:right="459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Παθολογία Σπονδυλικής Στήλης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ΦΕΧ6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  <w:color w:val="000000"/>
              </w:rPr>
              <w:t>Δημητριάδης Ζ.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 w:val="restart"/>
          </w:tcPr>
          <w:p w:rsidR="001259AE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>ΤΕΤΑΡΤΗ</w:t>
            </w:r>
          </w:p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F92">
              <w:rPr>
                <w:rFonts w:eastAsia="Times New Roman" w:cstheme="minorHAnsi"/>
                <w:b/>
                <w:sz w:val="24"/>
                <w:szCs w:val="24"/>
              </w:rPr>
              <w:t xml:space="preserve"> 3-7-24</w:t>
            </w: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08.00-10.00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before="1"/>
              <w:ind w:right="-20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Κλινική Νευρολογική Φ/θ 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ΦΣΤ2</w:t>
            </w:r>
          </w:p>
          <w:p w:rsidR="001259AE" w:rsidRPr="001259AE" w:rsidRDefault="001259AE" w:rsidP="001259AE">
            <w:pPr>
              <w:shd w:val="clear" w:color="auto" w:fill="FFFFFF"/>
              <w:spacing w:before="1"/>
              <w:ind w:left="102" w:right="-20"/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line="180" w:lineRule="exact"/>
              <w:ind w:right="-20"/>
              <w:rPr>
                <w:rFonts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Μπέσιος</w:t>
            </w:r>
            <w:proofErr w:type="spellEnd"/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08.00-10.00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Κλινική Νευρολογική Φ/Θ ΙΙ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ΦΖ1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Παράς Γεώργιος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Φ/</w:t>
            </w:r>
            <w:proofErr w:type="spellStart"/>
            <w:r w:rsidRPr="001259AE">
              <w:rPr>
                <w:rFonts w:eastAsia="Times New Roman" w:cstheme="minorHAnsi"/>
              </w:rPr>
              <w:t>ΘΜυοσκελετικού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</w:t>
            </w:r>
            <w:proofErr w:type="spellStart"/>
            <w:r w:rsidRPr="001259AE">
              <w:rPr>
                <w:rFonts w:eastAsia="Times New Roman" w:cstheme="minorHAnsi"/>
              </w:rPr>
              <w:t>Συστήμ</w:t>
            </w:r>
            <w:proofErr w:type="spellEnd"/>
            <w:r w:rsidRPr="001259AE">
              <w:rPr>
                <w:rFonts w:eastAsia="Times New Roman" w:cstheme="minorHAnsi"/>
              </w:rPr>
              <w:t>. 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ΦΔ2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Πουλής</w:t>
            </w:r>
            <w:proofErr w:type="spellEnd"/>
            <w:r w:rsidRPr="001259AE">
              <w:rPr>
                <w:rFonts w:eastAsia="Times New Roman" w:cstheme="minorHAnsi"/>
              </w:rPr>
              <w:t xml:space="preserve"> Ι.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 xml:space="preserve">Κλινική Φ/Θ </w:t>
            </w:r>
            <w:proofErr w:type="spellStart"/>
            <w:r w:rsidRPr="001259AE">
              <w:rPr>
                <w:rFonts w:eastAsia="Times New Roman" w:cstheme="minorHAnsi"/>
              </w:rPr>
              <w:t>Μυοσκ</w:t>
            </w:r>
            <w:proofErr w:type="spellEnd"/>
            <w:r w:rsidRPr="001259AE">
              <w:rPr>
                <w:rFonts w:eastAsia="Times New Roman" w:cstheme="minorHAnsi"/>
              </w:rPr>
              <w:t>/</w:t>
            </w:r>
            <w:proofErr w:type="spellStart"/>
            <w:r w:rsidRPr="001259AE">
              <w:rPr>
                <w:rFonts w:eastAsia="Times New Roman" w:cstheme="minorHAnsi"/>
              </w:rPr>
              <w:t>κού</w:t>
            </w:r>
            <w:proofErr w:type="spellEnd"/>
            <w:r w:rsidRPr="001259AE">
              <w:rPr>
                <w:rFonts w:eastAsia="Times New Roman" w:cstheme="minorHAnsi"/>
              </w:rPr>
              <w:t xml:space="preserve"> </w:t>
            </w:r>
            <w:proofErr w:type="spellStart"/>
            <w:r w:rsidRPr="001259AE">
              <w:rPr>
                <w:rFonts w:eastAsia="Times New Roman" w:cstheme="minorHAnsi"/>
              </w:rPr>
              <w:t>Συστ</w:t>
            </w:r>
            <w:proofErr w:type="spellEnd"/>
            <w:r w:rsidRPr="001259AE">
              <w:rPr>
                <w:rFonts w:eastAsia="Times New Roman" w:cstheme="minorHAnsi"/>
              </w:rPr>
              <w:t xml:space="preserve"> 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ΦΕ2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Πουλής</w:t>
            </w:r>
            <w:proofErr w:type="spellEnd"/>
            <w:r w:rsidRPr="001259AE">
              <w:rPr>
                <w:rFonts w:eastAsia="Times New Roman" w:cstheme="minorHAnsi"/>
              </w:rPr>
              <w:t xml:space="preserve"> Ι.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contextualSpacing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10:00-12:00</w:t>
            </w:r>
          </w:p>
        </w:tc>
        <w:tc>
          <w:tcPr>
            <w:tcW w:w="2301" w:type="dxa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Βιοηθική &amp;Δεοντολογία</w:t>
            </w:r>
          </w:p>
        </w:tc>
        <w:tc>
          <w:tcPr>
            <w:tcW w:w="1275" w:type="dxa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ΦΓ6</w:t>
            </w:r>
          </w:p>
        </w:tc>
        <w:tc>
          <w:tcPr>
            <w:tcW w:w="1635" w:type="dxa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proofErr w:type="spellStart"/>
            <w:r w:rsidRPr="001259AE">
              <w:rPr>
                <w:rFonts w:eastAsia="Times New Roman" w:cstheme="minorHAnsi"/>
              </w:rPr>
              <w:t>Πουλής</w:t>
            </w:r>
            <w:proofErr w:type="spellEnd"/>
            <w:r w:rsidRPr="001259AE">
              <w:rPr>
                <w:rFonts w:eastAsia="Times New Roman" w:cstheme="minorHAnsi"/>
              </w:rPr>
              <w:t xml:space="preserve"> Ι.</w:t>
            </w:r>
          </w:p>
        </w:tc>
      </w:tr>
      <w:tr w:rsidR="001259AE" w:rsidRPr="00A81F92" w:rsidTr="001259AE">
        <w:trPr>
          <w:trHeight w:val="267"/>
        </w:trPr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Κλινική Κινησιολογία ΙΙ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ΦΒ2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Κανελλόπουλος</w:t>
            </w:r>
          </w:p>
        </w:tc>
      </w:tr>
      <w:tr w:rsidR="001259AE" w:rsidRPr="00A81F92" w:rsidTr="001259AE">
        <w:tc>
          <w:tcPr>
            <w:tcW w:w="1526" w:type="dxa"/>
            <w:vMerge/>
          </w:tcPr>
          <w:p w:rsidR="001259AE" w:rsidRPr="00A81F92" w:rsidRDefault="001259AE" w:rsidP="006A77E5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12:00-14:00</w:t>
            </w:r>
          </w:p>
        </w:tc>
        <w:tc>
          <w:tcPr>
            <w:tcW w:w="2301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Κλινική Κινησιολογία Ι</w:t>
            </w:r>
          </w:p>
        </w:tc>
        <w:tc>
          <w:tcPr>
            <w:tcW w:w="127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rPr>
                <w:rFonts w:eastAsia="Times New Roman" w:cstheme="minorHAnsi"/>
              </w:rPr>
            </w:pPr>
            <w:r w:rsidRPr="001259AE">
              <w:rPr>
                <w:rFonts w:cstheme="minorHAnsi"/>
              </w:rPr>
              <w:t>ΦΑ3</w:t>
            </w:r>
          </w:p>
        </w:tc>
        <w:tc>
          <w:tcPr>
            <w:tcW w:w="1635" w:type="dxa"/>
            <w:vAlign w:val="center"/>
          </w:tcPr>
          <w:p w:rsidR="001259AE" w:rsidRPr="001259AE" w:rsidRDefault="001259AE" w:rsidP="001259AE">
            <w:pPr>
              <w:shd w:val="clear" w:color="auto" w:fill="FFFFFF" w:themeFill="background1"/>
              <w:ind w:right="-20"/>
              <w:rPr>
                <w:rFonts w:eastAsia="Times New Roman" w:cstheme="minorHAnsi"/>
              </w:rPr>
            </w:pPr>
            <w:r w:rsidRPr="001259AE">
              <w:rPr>
                <w:rFonts w:eastAsia="Times New Roman" w:cstheme="minorHAnsi"/>
              </w:rPr>
              <w:t>Κανελλόπουλος</w:t>
            </w:r>
          </w:p>
        </w:tc>
      </w:tr>
    </w:tbl>
    <w:p w:rsidR="00AC0E4A" w:rsidRDefault="00AC0E4A"/>
    <w:sectPr w:rsidR="00AC0E4A" w:rsidSect="006A77E5">
      <w:headerReference w:type="default" r:id="rId8"/>
      <w:footerReference w:type="even" r:id="rId9"/>
      <w:footerReference w:type="default" r:id="rId10"/>
      <w:pgSz w:w="11960" w:h="16860"/>
      <w:pgMar w:top="720" w:right="720" w:bottom="720" w:left="720" w:header="767" w:footer="7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39" w:rsidRDefault="00EE4A39" w:rsidP="006A77E5">
      <w:r>
        <w:separator/>
      </w:r>
    </w:p>
  </w:endnote>
  <w:endnote w:type="continuationSeparator" w:id="0">
    <w:p w:rsidR="00EE4A39" w:rsidRDefault="00EE4A39" w:rsidP="006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4" w:rsidRDefault="001B3C9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4" w:rsidRDefault="001B3C94" w:rsidP="001B3C94">
    <w:pPr>
      <w:tabs>
        <w:tab w:val="left" w:pos="7901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F66C1D" wp14:editId="0A9E8C46">
              <wp:simplePos x="0" y="0"/>
              <wp:positionH relativeFrom="page">
                <wp:posOffset>5020310</wp:posOffset>
              </wp:positionH>
              <wp:positionV relativeFrom="page">
                <wp:posOffset>6986270</wp:posOffset>
              </wp:positionV>
              <wp:extent cx="480695" cy="152400"/>
              <wp:effectExtent l="0" t="0" r="146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C94" w:rsidRDefault="001B3C94">
                          <w:pPr>
                            <w:spacing w:line="224" w:lineRule="exact"/>
                            <w:ind w:left="20"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pacing w:val="-2"/>
                              <w:sz w:val="20"/>
                              <w:szCs w:val="20"/>
                            </w:rPr>
                            <w:t>Σ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ε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0"/>
                              <w:szCs w:val="20"/>
                            </w:rPr>
                            <w:t>λ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20"/>
                              <w:szCs w:val="20"/>
                            </w:rPr>
                            <w:t>ί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0"/>
                              <w:szCs w:val="20"/>
                            </w:rPr>
                            <w:t>δ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α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17B">
                            <w:rPr>
                              <w:rFonts w:ascii="Times New Roman" w:eastAsia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5.3pt;margin-top:550.1pt;width:37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sergIAAK8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FAeLZI5RCUfhfBYFrnM+SafLndLmPZUtskaG&#10;FTTegZP9nTZAA1wnFxtLyIJx7prPxbMNcBx3IDRctWc2CdfLpyRI1vE6jrxotlh7UZDn3k2xirxF&#10;EV7O83f5apWHP23cMEobVlVU2DCTrsLoz/p2UPioiKOytOSssnA2Ja22mxVXaE9A14X7bLMg+TM3&#10;/3ka7hi4vKAUQjVvZ4lXLOJLLyqiuZdcBrEXhMltsgiiJMqL55TumKD/Tgn1GU7ms/mopd9yC9z3&#10;mhtJW2ZgcnDWZjg+OpHUKnAtKtdaQxgf7bNS2PRPpYCKTY12erUSHcVqhs1weBgAZrW8kdUjCFhJ&#10;EBioFKYeGI1UPzDqYYJkWH/fEUUx4h8EPAI7biZDTcZmMogo4WqGDUajuTLjWNp1im0bQB6fmZA3&#10;8FBq5kR8ygIY2AVMBcflMMHs2DlfO6/TnF3+AgAA//8DAFBLAwQUAAYACAAAACEAhKxuRuAAAAAN&#10;AQAADwAAAGRycy9kb3ducmV2LnhtbEyPwU7DMAyG70i8Q2QkbixZQWErTacJwQkJ0ZUDx7Tx2miN&#10;U5psK29PdoKj/X/6/bnYzG5gJ5yC9aRguRDAkFpvLHUKPuvXuxWwEDUZPXhCBT8YYFNeXxU6N/5M&#10;FZ52sWOphEKuFfQxjjnnoe3R6bDwI1LK9n5yOqZx6riZ9DmVu4FnQkjutKV0odcjPvfYHnZHp2D7&#10;RdWL/X5vPqp9Zet6LehNHpS6vZm3T8AizvEPhot+UocyOTX+SCawQcHjWsiEpmApRAYsISsp74E1&#10;l1X2kAEvC/7/i/IXAAD//wMAUEsBAi0AFAAGAAgAAAAhALaDOJL+AAAA4QEAABMAAAAAAAAAAAAA&#10;AAAAAAAAAFtDb250ZW50X1R5cGVzXS54bWxQSwECLQAUAAYACAAAACEAOP0h/9YAAACUAQAACwAA&#10;AAAAAAAAAAAAAAAvAQAAX3JlbHMvLnJlbHNQSwECLQAUAAYACAAAACEAS7ALHq4CAACvBQAADgAA&#10;AAAAAAAAAAAAAAAuAgAAZHJzL2Uyb0RvYy54bWxQSwECLQAUAAYACAAAACEAhKxuRuAAAAANAQAA&#10;DwAAAAAAAAAAAAAAAAAIBQAAZHJzL2Rvd25yZXYueG1sUEsFBgAAAAAEAAQA8wAAABUGAAAAAA==&#10;" filled="f" stroked="f">
              <v:textbox inset="0,0,0,0">
                <w:txbxContent>
                  <w:p w:rsidR="001B3C94" w:rsidRDefault="001B3C94">
                    <w:pPr>
                      <w:spacing w:line="224" w:lineRule="exact"/>
                      <w:ind w:left="20"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2"/>
                        <w:sz w:val="20"/>
                        <w:szCs w:val="20"/>
                      </w:rPr>
                      <w:t>Σ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ε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0"/>
                        <w:szCs w:val="20"/>
                      </w:rPr>
                      <w:t>λ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0"/>
                        <w:szCs w:val="20"/>
                      </w:rPr>
                      <w:t>ί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0"/>
                        <w:szCs w:val="20"/>
                      </w:rPr>
                      <w:t>δ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α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17B">
                      <w:rPr>
                        <w:rFonts w:ascii="Times New Roman" w:eastAsia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39" w:rsidRDefault="00EE4A39" w:rsidP="006A77E5">
      <w:r>
        <w:separator/>
      </w:r>
    </w:p>
  </w:footnote>
  <w:footnote w:type="continuationSeparator" w:id="0">
    <w:p w:rsidR="00EE4A39" w:rsidRDefault="00EE4A39" w:rsidP="006A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4" w:rsidRDefault="001B3C9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6F0C4" wp14:editId="268F8538">
              <wp:simplePos x="0" y="0"/>
              <wp:positionH relativeFrom="page">
                <wp:posOffset>1895475</wp:posOffset>
              </wp:positionH>
              <wp:positionV relativeFrom="page">
                <wp:posOffset>474345</wp:posOffset>
              </wp:positionV>
              <wp:extent cx="6717665" cy="152400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7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C94" w:rsidRPr="004100CB" w:rsidRDefault="001B3C94" w:rsidP="001B3C94">
                          <w:pPr>
                            <w:spacing w:line="224" w:lineRule="exact"/>
                            <w:ind w:left="20" w:right="-50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37.35pt;width:528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mnrw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39eRTNMCrgzJ8FoWdb55Jkut1Jpd9T0SJj&#10;pFhC5y06Od4rbdiQZHIxwbjIWdPY7jf8agMcxx2IDVfNmWFhm/kz9uLtYrsInTCItk7oZZmzzjeh&#10;E+X+fJa9yzabzP9l4vphUrOypNyEmYTlh3/WuJPER0mcpaVEw0oDZygpud9tGomOBISd28/WHE4u&#10;bu41DVsEyOVFSj5U8y6InTxazJ0wD2dOPPcWjufHd3HkhXGY5dcp3TNO/z0l1Kc4ngWzUUwX0i9y&#10;8+z3OjeStEzD6GhYm+LF2YkkRoJbXtrWasKa0X5WCkP/Ugpo99RoK1ij0VGtetgNgGJUvBPlE0hX&#10;ClAW6BPmHRi1kD8w6mF2pFh9PxBJMWo+cJC/GTSTISdjNxmEF3A1xRqj0dzocSAdOsn2NSCPD4yL&#10;NTyRiln1XlicHhbMA5vEaXaZgfP833pdJuzqNwAAAP//AwBQSwMEFAAGAAgAAAAhAHC0U6PgAAAA&#10;CgEAAA8AAABkcnMvZG93bnJldi54bWxMj8tOwzAQRfdI/IM1SOyoQ2nzIpOqQrBCQqRhwdKJ3cRq&#10;PA6x24a/x12V5ege3Xum2MxmYCc1OW0J4XERAVPUWqmpQ/iq3x5SYM4LkmKwpBB+lYNNeXtTiFza&#10;M1XqtPMdCyXkcoHQez/mnLu2V0a4hR0VhWxvJyN8OKeOy0mcQ7kZ+DKKYm6EprDQi1G99Ko97I4G&#10;YftN1av++Wg+q32l6zqL6D0+IN7fzdtnYF7N/grDRT+oQxmcGnsk6diAsMzSdUARklUC7AI8reMV&#10;sAYhSxPgZcH/v1D+AQAA//8DAFBLAQItABQABgAIAAAAIQC2gziS/gAAAOEBAAATAAAAAAAAAAAA&#10;AAAAAAAAAABbQ29udGVudF9UeXBlc10ueG1sUEsBAi0AFAAGAAgAAAAhADj9If/WAAAAlAEAAAsA&#10;AAAAAAAAAAAAAAAALwEAAF9yZWxzLy5yZWxzUEsBAi0AFAAGAAgAAAAhAGDvmaevAgAAqQUAAA4A&#10;AAAAAAAAAAAAAAAALgIAAGRycy9lMm9Eb2MueG1sUEsBAi0AFAAGAAgAAAAhAHC0U6PgAAAACgEA&#10;AA8AAAAAAAAAAAAAAAAACQUAAGRycy9kb3ducmV2LnhtbFBLBQYAAAAABAAEAPMAAAAWBgAAAAA=&#10;" filled="f" stroked="f">
              <v:textbox inset="0,0,0,0">
                <w:txbxContent>
                  <w:p w:rsidR="001B3C94" w:rsidRPr="004100CB" w:rsidRDefault="001B3C94" w:rsidP="001B3C94">
                    <w:pPr>
                      <w:spacing w:line="224" w:lineRule="exact"/>
                      <w:ind w:left="20" w:right="-50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E92AA4F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94"/>
    <w:rsid w:val="001259AE"/>
    <w:rsid w:val="001611EA"/>
    <w:rsid w:val="001B3C94"/>
    <w:rsid w:val="006A77E5"/>
    <w:rsid w:val="009353B4"/>
    <w:rsid w:val="00954F81"/>
    <w:rsid w:val="00AC0E4A"/>
    <w:rsid w:val="00B940B3"/>
    <w:rsid w:val="00BB0EFD"/>
    <w:rsid w:val="00CD1673"/>
    <w:rsid w:val="00D5192B"/>
    <w:rsid w:val="00EE4A39"/>
    <w:rsid w:val="00F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94"/>
    <w:pPr>
      <w:spacing w:after="0" w:line="240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B3C9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C94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C9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C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C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3C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C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C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C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C9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3C9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B3C94"/>
    <w:rPr>
      <w:rFonts w:asciiTheme="majorHAnsi" w:eastAsiaTheme="majorEastAsia" w:hAnsiTheme="majorHAnsi" w:cstheme="majorBidi"/>
      <w:b/>
      <w:bCs/>
      <w:color w:val="000000" w:themeColor="tex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B3C94"/>
    <w:rPr>
      <w:rFonts w:asciiTheme="majorHAnsi" w:eastAsiaTheme="majorEastAsia" w:hAnsiTheme="majorHAnsi" w:cstheme="majorBidi"/>
      <w:b/>
      <w:bCs/>
      <w:i/>
      <w:iCs/>
      <w:color w:val="000000" w:themeColor="tex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B3C94"/>
    <w:rPr>
      <w:rFonts w:asciiTheme="majorHAnsi" w:eastAsiaTheme="majorEastAsia" w:hAnsiTheme="majorHAnsi" w:cstheme="majorBidi"/>
      <w:color w:val="17365D" w:themeColor="text2" w:themeShade="B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B3C94"/>
    <w:rPr>
      <w:rFonts w:asciiTheme="majorHAnsi" w:eastAsiaTheme="majorEastAsia" w:hAnsiTheme="majorHAnsi" w:cstheme="majorBidi"/>
      <w:i/>
      <w:iCs/>
      <w:color w:val="17365D" w:themeColor="text2" w:themeShade="B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B3C94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1B3C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1B3C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B3C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B3C94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1B3C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B3C94"/>
    <w:rPr>
      <w:rFonts w:eastAsiaTheme="minorEastAsia"/>
      <w:lang w:eastAsia="el-GR"/>
    </w:rPr>
  </w:style>
  <w:style w:type="paragraph" w:styleId="a5">
    <w:name w:val="No Spacing"/>
    <w:uiPriority w:val="1"/>
    <w:qFormat/>
    <w:rsid w:val="001B3C94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3C94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B3C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2"/>
    <w:uiPriority w:val="10"/>
    <w:qFormat/>
    <w:rsid w:val="001B3C94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2">
    <w:name w:val="Τίτλος Char"/>
    <w:basedOn w:val="a0"/>
    <w:link w:val="a8"/>
    <w:uiPriority w:val="10"/>
    <w:rsid w:val="001B3C94"/>
    <w:rPr>
      <w:rFonts w:asciiTheme="majorHAnsi" w:eastAsiaTheme="majorEastAsia" w:hAnsiTheme="majorHAnsi" w:cstheme="majorBidi"/>
      <w:color w:val="000000" w:themeColor="text1"/>
      <w:sz w:val="56"/>
      <w:szCs w:val="56"/>
      <w:lang w:eastAsia="el-GR"/>
    </w:rPr>
  </w:style>
  <w:style w:type="paragraph" w:styleId="a9">
    <w:name w:val="Subtitle"/>
    <w:basedOn w:val="a"/>
    <w:next w:val="a"/>
    <w:link w:val="Char3"/>
    <w:uiPriority w:val="11"/>
    <w:qFormat/>
    <w:rsid w:val="001B3C9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3">
    <w:name w:val="Υπότιτλος Char"/>
    <w:basedOn w:val="a0"/>
    <w:link w:val="a9"/>
    <w:uiPriority w:val="11"/>
    <w:rsid w:val="001B3C94"/>
    <w:rPr>
      <w:rFonts w:eastAsiaTheme="minorEastAsia"/>
      <w:color w:val="5A5A5A" w:themeColor="text1" w:themeTint="A5"/>
      <w:spacing w:val="10"/>
      <w:lang w:eastAsia="el-GR"/>
    </w:rPr>
  </w:style>
  <w:style w:type="character" w:styleId="aa">
    <w:name w:val="Strong"/>
    <w:basedOn w:val="a0"/>
    <w:uiPriority w:val="22"/>
    <w:qFormat/>
    <w:rsid w:val="001B3C94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1B3C94"/>
    <w:rPr>
      <w:i/>
      <w:iCs/>
      <w:color w:val="auto"/>
    </w:rPr>
  </w:style>
  <w:style w:type="paragraph" w:styleId="ac">
    <w:name w:val="Quote"/>
    <w:basedOn w:val="a"/>
    <w:next w:val="a"/>
    <w:link w:val="Char4"/>
    <w:uiPriority w:val="29"/>
    <w:qFormat/>
    <w:rsid w:val="001B3C9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4">
    <w:name w:val="Απόσπασμα Char"/>
    <w:basedOn w:val="a0"/>
    <w:link w:val="ac"/>
    <w:uiPriority w:val="29"/>
    <w:rsid w:val="001B3C94"/>
    <w:rPr>
      <w:rFonts w:eastAsiaTheme="minorEastAsia"/>
      <w:i/>
      <w:iCs/>
      <w:color w:val="000000" w:themeColor="text1"/>
      <w:lang w:eastAsia="el-GR"/>
    </w:rPr>
  </w:style>
  <w:style w:type="paragraph" w:styleId="ad">
    <w:name w:val="Intense Quote"/>
    <w:basedOn w:val="a"/>
    <w:next w:val="a"/>
    <w:link w:val="Char5"/>
    <w:uiPriority w:val="30"/>
    <w:qFormat/>
    <w:rsid w:val="001B3C9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5">
    <w:name w:val="Έντονο εισαγωγικό Char"/>
    <w:basedOn w:val="a0"/>
    <w:link w:val="ad"/>
    <w:uiPriority w:val="30"/>
    <w:rsid w:val="001B3C94"/>
    <w:rPr>
      <w:rFonts w:eastAsiaTheme="minorEastAsia"/>
      <w:color w:val="000000" w:themeColor="text1"/>
      <w:shd w:val="clear" w:color="auto" w:fill="F2F2F2" w:themeFill="background1" w:themeFillShade="F2"/>
      <w:lang w:eastAsia="el-GR"/>
    </w:rPr>
  </w:style>
  <w:style w:type="character" w:styleId="ae">
    <w:name w:val="Subtle Emphasis"/>
    <w:basedOn w:val="a0"/>
    <w:uiPriority w:val="19"/>
    <w:qFormat/>
    <w:rsid w:val="001B3C94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B3C94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1B3C94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1B3C94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1B3C94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3C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94"/>
    <w:pPr>
      <w:spacing w:after="0" w:line="240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B3C9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C94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C9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C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C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3C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C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C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C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C9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3C9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B3C94"/>
    <w:rPr>
      <w:rFonts w:asciiTheme="majorHAnsi" w:eastAsiaTheme="majorEastAsia" w:hAnsiTheme="majorHAnsi" w:cstheme="majorBidi"/>
      <w:b/>
      <w:bCs/>
      <w:color w:val="000000" w:themeColor="tex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B3C94"/>
    <w:rPr>
      <w:rFonts w:asciiTheme="majorHAnsi" w:eastAsiaTheme="majorEastAsia" w:hAnsiTheme="majorHAnsi" w:cstheme="majorBidi"/>
      <w:b/>
      <w:bCs/>
      <w:i/>
      <w:iCs/>
      <w:color w:val="000000" w:themeColor="tex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B3C94"/>
    <w:rPr>
      <w:rFonts w:asciiTheme="majorHAnsi" w:eastAsiaTheme="majorEastAsia" w:hAnsiTheme="majorHAnsi" w:cstheme="majorBidi"/>
      <w:color w:val="17365D" w:themeColor="text2" w:themeShade="B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B3C94"/>
    <w:rPr>
      <w:rFonts w:asciiTheme="majorHAnsi" w:eastAsiaTheme="majorEastAsia" w:hAnsiTheme="majorHAnsi" w:cstheme="majorBidi"/>
      <w:i/>
      <w:iCs/>
      <w:color w:val="17365D" w:themeColor="text2" w:themeShade="B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B3C94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1B3C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1B3C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B3C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B3C94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1B3C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B3C94"/>
    <w:rPr>
      <w:rFonts w:eastAsiaTheme="minorEastAsia"/>
      <w:lang w:eastAsia="el-GR"/>
    </w:rPr>
  </w:style>
  <w:style w:type="paragraph" w:styleId="a5">
    <w:name w:val="No Spacing"/>
    <w:uiPriority w:val="1"/>
    <w:qFormat/>
    <w:rsid w:val="001B3C94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3C94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B3C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2"/>
    <w:uiPriority w:val="10"/>
    <w:qFormat/>
    <w:rsid w:val="001B3C94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2">
    <w:name w:val="Τίτλος Char"/>
    <w:basedOn w:val="a0"/>
    <w:link w:val="a8"/>
    <w:uiPriority w:val="10"/>
    <w:rsid w:val="001B3C94"/>
    <w:rPr>
      <w:rFonts w:asciiTheme="majorHAnsi" w:eastAsiaTheme="majorEastAsia" w:hAnsiTheme="majorHAnsi" w:cstheme="majorBidi"/>
      <w:color w:val="000000" w:themeColor="text1"/>
      <w:sz w:val="56"/>
      <w:szCs w:val="56"/>
      <w:lang w:eastAsia="el-GR"/>
    </w:rPr>
  </w:style>
  <w:style w:type="paragraph" w:styleId="a9">
    <w:name w:val="Subtitle"/>
    <w:basedOn w:val="a"/>
    <w:next w:val="a"/>
    <w:link w:val="Char3"/>
    <w:uiPriority w:val="11"/>
    <w:qFormat/>
    <w:rsid w:val="001B3C9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3">
    <w:name w:val="Υπότιτλος Char"/>
    <w:basedOn w:val="a0"/>
    <w:link w:val="a9"/>
    <w:uiPriority w:val="11"/>
    <w:rsid w:val="001B3C94"/>
    <w:rPr>
      <w:rFonts w:eastAsiaTheme="minorEastAsia"/>
      <w:color w:val="5A5A5A" w:themeColor="text1" w:themeTint="A5"/>
      <w:spacing w:val="10"/>
      <w:lang w:eastAsia="el-GR"/>
    </w:rPr>
  </w:style>
  <w:style w:type="character" w:styleId="aa">
    <w:name w:val="Strong"/>
    <w:basedOn w:val="a0"/>
    <w:uiPriority w:val="22"/>
    <w:qFormat/>
    <w:rsid w:val="001B3C94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1B3C94"/>
    <w:rPr>
      <w:i/>
      <w:iCs/>
      <w:color w:val="auto"/>
    </w:rPr>
  </w:style>
  <w:style w:type="paragraph" w:styleId="ac">
    <w:name w:val="Quote"/>
    <w:basedOn w:val="a"/>
    <w:next w:val="a"/>
    <w:link w:val="Char4"/>
    <w:uiPriority w:val="29"/>
    <w:qFormat/>
    <w:rsid w:val="001B3C9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4">
    <w:name w:val="Απόσπασμα Char"/>
    <w:basedOn w:val="a0"/>
    <w:link w:val="ac"/>
    <w:uiPriority w:val="29"/>
    <w:rsid w:val="001B3C94"/>
    <w:rPr>
      <w:rFonts w:eastAsiaTheme="minorEastAsia"/>
      <w:i/>
      <w:iCs/>
      <w:color w:val="000000" w:themeColor="text1"/>
      <w:lang w:eastAsia="el-GR"/>
    </w:rPr>
  </w:style>
  <w:style w:type="paragraph" w:styleId="ad">
    <w:name w:val="Intense Quote"/>
    <w:basedOn w:val="a"/>
    <w:next w:val="a"/>
    <w:link w:val="Char5"/>
    <w:uiPriority w:val="30"/>
    <w:qFormat/>
    <w:rsid w:val="001B3C9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5">
    <w:name w:val="Έντονο εισαγωγικό Char"/>
    <w:basedOn w:val="a0"/>
    <w:link w:val="ad"/>
    <w:uiPriority w:val="30"/>
    <w:rsid w:val="001B3C94"/>
    <w:rPr>
      <w:rFonts w:eastAsiaTheme="minorEastAsia"/>
      <w:color w:val="000000" w:themeColor="text1"/>
      <w:shd w:val="clear" w:color="auto" w:fill="F2F2F2" w:themeFill="background1" w:themeFillShade="F2"/>
      <w:lang w:eastAsia="el-GR"/>
    </w:rPr>
  </w:style>
  <w:style w:type="character" w:styleId="ae">
    <w:name w:val="Subtle Emphasis"/>
    <w:basedOn w:val="a0"/>
    <w:uiPriority w:val="19"/>
    <w:qFormat/>
    <w:rsid w:val="001B3C94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B3C94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1B3C94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1B3C94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1B3C94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3C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7</cp:revision>
  <dcterms:created xsi:type="dcterms:W3CDTF">2024-05-22T06:34:00Z</dcterms:created>
  <dcterms:modified xsi:type="dcterms:W3CDTF">2024-05-22T11:07:00Z</dcterms:modified>
</cp:coreProperties>
</file>