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3" w:rsidRDefault="00D72223">
      <w:bookmarkStart w:id="0" w:name="_GoBack"/>
      <w:bookmarkEnd w:id="0"/>
    </w:p>
    <w:p w:rsidR="00111DF1" w:rsidRPr="002D24C3" w:rsidRDefault="00111DF1" w:rsidP="00111DF1">
      <w:pPr>
        <w:tabs>
          <w:tab w:val="left" w:pos="1169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2D24C3">
        <w:rPr>
          <w:rFonts w:ascii="Times New Roman" w:hAnsi="Times New Roman" w:cs="Times New Roman"/>
          <w:b/>
          <w:sz w:val="18"/>
          <w:szCs w:val="18"/>
        </w:rPr>
        <w:t xml:space="preserve">Λαμία     </w:t>
      </w:r>
      <w:r>
        <w:rPr>
          <w:rFonts w:ascii="Times New Roman" w:hAnsi="Times New Roman" w:cs="Times New Roman"/>
          <w:b/>
          <w:sz w:val="18"/>
          <w:szCs w:val="18"/>
        </w:rPr>
        <w:t>11 /10</w:t>
      </w:r>
      <w:r w:rsidRPr="002D24C3">
        <w:rPr>
          <w:rFonts w:ascii="Times New Roman" w:hAnsi="Times New Roman" w:cs="Times New Roman"/>
          <w:b/>
          <w:sz w:val="18"/>
          <w:szCs w:val="18"/>
        </w:rPr>
        <w:t>/2023</w:t>
      </w:r>
      <w:r w:rsidRPr="002D24C3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2D24C3">
        <w:rPr>
          <w:rFonts w:ascii="Times New Roman" w:hAnsi="Times New Roman" w:cs="Times New Roman"/>
          <w:b/>
          <w:sz w:val="18"/>
          <w:szCs w:val="18"/>
        </w:rPr>
        <w:t>Ο Πρόεδρος του Τμήματος</w:t>
      </w:r>
    </w:p>
    <w:p w:rsidR="00D72223" w:rsidRDefault="00111DF1">
      <w:r w:rsidRPr="002D24C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920FE7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920F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D24C3">
        <w:rPr>
          <w:rFonts w:ascii="Times New Roman" w:hAnsi="Times New Roman" w:cs="Times New Roman"/>
          <w:b/>
          <w:sz w:val="18"/>
          <w:szCs w:val="18"/>
        </w:rPr>
        <w:t>Πουλής Ιωάννης   (Αναπληρωτής Καθηγητής</w:t>
      </w:r>
    </w:p>
    <w:p w:rsidR="00D72223" w:rsidRDefault="00D72223"/>
    <w:tbl>
      <w:tblPr>
        <w:tblStyle w:val="a3"/>
        <w:tblpPr w:leftFromText="180" w:rightFromText="180" w:vertAnchor="text" w:horzAnchor="margin" w:tblpXSpec="center" w:tblpY="-1466"/>
        <w:tblOverlap w:val="never"/>
        <w:tblW w:w="15276" w:type="dxa"/>
        <w:tblLook w:val="04A0" w:firstRow="1" w:lastRow="0" w:firstColumn="1" w:lastColumn="0" w:noHBand="0" w:noVBand="1"/>
      </w:tblPr>
      <w:tblGrid>
        <w:gridCol w:w="959"/>
        <w:gridCol w:w="2864"/>
        <w:gridCol w:w="3548"/>
        <w:gridCol w:w="2433"/>
        <w:gridCol w:w="3062"/>
        <w:gridCol w:w="2410"/>
      </w:tblGrid>
      <w:tr w:rsidR="009B0267" w:rsidRPr="002D24C3" w:rsidTr="00D72223">
        <w:trPr>
          <w:trHeight w:val="148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0267" w:rsidRPr="002D24C3" w:rsidRDefault="009B0267" w:rsidP="00D72223">
            <w:pPr>
              <w:tabs>
                <w:tab w:val="left" w:pos="109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ΠΑΝΕΠΙΣΤΗΜΙΟ ΘΕΣΣΑΛΙΑΣ- ΣΧΟΛΗ ΕΠΙΣΤΗΜΩΝ ΥΓΕΙΑΣ                          ΑΚΑΔΗΜΑΪΚΟ ΕΤΟΣ 2023-24                                                ΧΕΙΜΕΡΙΝΟ ΕΞΑΜΗΝΟ</w:t>
            </w:r>
          </w:p>
        </w:tc>
      </w:tr>
      <w:tr w:rsidR="009B0267" w:rsidRPr="002D24C3" w:rsidTr="00D72223">
        <w:trPr>
          <w:trHeight w:val="11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:rsidR="009B0267" w:rsidRPr="002D24C3" w:rsidRDefault="009B0267" w:rsidP="00D72223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                                                                         ΩΡΟΛΟΓΙΟ ΠΡΟΓΡΑΜΜΑ ΜΑΘΗΜΑΤΩΝ</w:t>
            </w:r>
            <w:r w:rsidR="00C9672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72223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ΕΞΟΜΟΙΩΣΗΣ</w:t>
            </w:r>
          </w:p>
        </w:tc>
      </w:tr>
      <w:tr w:rsidR="009B0267" w:rsidRPr="002D24C3" w:rsidTr="00D72223">
        <w:tc>
          <w:tcPr>
            <w:tcW w:w="15276" w:type="dxa"/>
            <w:gridSpan w:val="6"/>
            <w:shd w:val="clear" w:color="auto" w:fill="808080" w:themeFill="background1" w:themeFillShade="80"/>
          </w:tcPr>
          <w:p w:rsidR="009B0267" w:rsidRPr="002D24C3" w:rsidRDefault="009B0267" w:rsidP="00D7222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B0267" w:rsidRPr="002D24C3" w:rsidTr="00D72223">
        <w:tc>
          <w:tcPr>
            <w:tcW w:w="959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64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548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433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62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410" w:type="dxa"/>
          </w:tcPr>
          <w:p w:rsidR="009B0267" w:rsidRPr="002D24C3" w:rsidRDefault="009B0267" w:rsidP="00D722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C3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D72223" w:rsidRPr="002D24C3" w:rsidTr="00D72223">
        <w:trPr>
          <w:trHeight w:val="392"/>
        </w:trPr>
        <w:tc>
          <w:tcPr>
            <w:tcW w:w="959" w:type="dxa"/>
            <w:tcBorders>
              <w:bottom w:val="single" w:sz="4" w:space="0" w:color="auto"/>
            </w:tcBorders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2223" w:rsidRPr="002D24C3" w:rsidTr="00D72223">
        <w:trPr>
          <w:trHeight w:val="567"/>
        </w:trPr>
        <w:tc>
          <w:tcPr>
            <w:tcW w:w="959" w:type="dxa"/>
            <w:tcBorders>
              <w:bottom w:val="single" w:sz="4" w:space="0" w:color="auto"/>
            </w:tcBorders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ashed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dashed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2223" w:rsidRPr="002D24C3" w:rsidTr="00D72223">
        <w:trPr>
          <w:trHeight w:val="520"/>
        </w:trPr>
        <w:tc>
          <w:tcPr>
            <w:tcW w:w="959" w:type="dxa"/>
            <w:tcBorders>
              <w:bottom w:val="single" w:sz="4" w:space="0" w:color="auto"/>
            </w:tcBorders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ΦΕΧ6. ΠΑΘΟΛΟΓΙΑ ΣΠΟΝΔΥΛ. ΣΤΗΛΗΣ (Θ) ΔΗΜΗΤΡΙΑΔΗΣ (ΕΚ) (Αίθ: 201)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 xml:space="preserve">ΦΕΧ 10. ΑΠΟΚΑΤΑΣΤΑΣΗ-ΟΜΑΔΑ ΑΠΟΚΑΤΑΣΤΑΣΗΣ (Θ) </w:t>
            </w:r>
            <w:r>
              <w:rPr>
                <w:rFonts w:cstheme="minorHAnsi"/>
                <w:b/>
                <w:sz w:val="20"/>
                <w:szCs w:val="20"/>
              </w:rPr>
              <w:t>ΠΑΡΑΣ (Ε.Κ)</w:t>
            </w:r>
          </w:p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 xml:space="preserve"> (Αίθ:</w:t>
            </w:r>
            <w:r>
              <w:rPr>
                <w:rFonts w:cstheme="minorHAnsi"/>
                <w:b/>
                <w:sz w:val="20"/>
                <w:szCs w:val="20"/>
              </w:rPr>
              <w:t>201</w:t>
            </w:r>
            <w:r w:rsidRPr="00D72223">
              <w:rPr>
                <w:rFonts w:cstheme="minorHAns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2433" w:type="dxa"/>
            <w:tcBorders>
              <w:top w:val="dashed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2223" w:rsidRPr="002D24C3" w:rsidTr="00D72223">
        <w:trPr>
          <w:trHeight w:val="552"/>
        </w:trPr>
        <w:tc>
          <w:tcPr>
            <w:tcW w:w="959" w:type="dxa"/>
            <w:tcBorders>
              <w:bottom w:val="single" w:sz="4" w:space="0" w:color="auto"/>
            </w:tcBorders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64" w:type="dxa"/>
            <w:vMerge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2223" w:rsidRPr="002D24C3" w:rsidTr="00D72223">
        <w:trPr>
          <w:trHeight w:val="626"/>
        </w:trPr>
        <w:tc>
          <w:tcPr>
            <w:tcW w:w="959" w:type="dxa"/>
            <w:tcBorders>
              <w:bottom w:val="single" w:sz="4" w:space="0" w:color="auto"/>
            </w:tcBorders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ΦΕΧ3. Α΄ΒΟΗΘΕΙΕΣ (Θ) ΒΑΣΙΛΟΠΟΥΛΟΣ (ΕΚ) (Αίθ: 209)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D72223" w:rsidRPr="00D72223" w:rsidRDefault="00D72223" w:rsidP="00D72223">
            <w:pPr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ΦΖ2. ΘΕΡΑΠΕΥΤΙΚΗ ΑΣΚΗΣΗ ΣΕ ΧΡΟΝΙΕΣ ΠΑΘΗΣΕΙΣ (Θ)-ΚΑΠΡΕΛΗ (Κ) (</w:t>
            </w:r>
            <w:r>
              <w:rPr>
                <w:rFonts w:cstheme="minorHAnsi"/>
                <w:b/>
                <w:sz w:val="20"/>
                <w:szCs w:val="20"/>
              </w:rPr>
              <w:t xml:space="preserve">Αίθ: </w:t>
            </w:r>
            <w:r w:rsidRPr="00D72223">
              <w:rPr>
                <w:rFonts w:cstheme="minorHAnsi"/>
                <w:b/>
                <w:sz w:val="20"/>
                <w:szCs w:val="20"/>
              </w:rPr>
              <w:t>204)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72223" w:rsidRPr="002D24C3" w:rsidTr="00D72223">
        <w:trPr>
          <w:trHeight w:val="683"/>
        </w:trPr>
        <w:tc>
          <w:tcPr>
            <w:tcW w:w="959" w:type="dxa"/>
          </w:tcPr>
          <w:p w:rsidR="00D72223" w:rsidRPr="002D24C3" w:rsidRDefault="00D72223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64" w:type="dxa"/>
            <w:vMerge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8" w:type="dxa"/>
            <w:vMerge/>
            <w:shd w:val="clear" w:color="auto" w:fill="auto"/>
          </w:tcPr>
          <w:p w:rsidR="00D72223" w:rsidRPr="00D72223" w:rsidRDefault="00D72223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D72223" w:rsidRPr="0040262A" w:rsidRDefault="00D72223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72223" w:rsidRPr="002D24C3" w:rsidRDefault="00D72223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2371" w:rsidRPr="002D24C3" w:rsidTr="00D72223">
        <w:trPr>
          <w:trHeight w:val="758"/>
        </w:trPr>
        <w:tc>
          <w:tcPr>
            <w:tcW w:w="959" w:type="dxa"/>
          </w:tcPr>
          <w:p w:rsidR="00402371" w:rsidRPr="002D24C3" w:rsidRDefault="00402371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64" w:type="dxa"/>
            <w:shd w:val="clear" w:color="auto" w:fill="auto"/>
          </w:tcPr>
          <w:p w:rsidR="00402371" w:rsidRPr="00D72223" w:rsidRDefault="00402371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8" w:type="dxa"/>
            <w:vMerge w:val="restart"/>
            <w:shd w:val="clear" w:color="auto" w:fill="auto"/>
          </w:tcPr>
          <w:p w:rsidR="00402371" w:rsidRDefault="00402371" w:rsidP="004023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ΦΕΧ8. ΔΙΑΧΕ</w:t>
            </w:r>
            <w:r>
              <w:rPr>
                <w:rFonts w:cstheme="minorHAnsi"/>
                <w:b/>
                <w:sz w:val="20"/>
                <w:szCs w:val="20"/>
              </w:rPr>
              <w:t>ΙΡΙΣΗ ΚΛΙΝΙΚΩΝ ΠΕΡΙΣΤΑΤΙΚΩΝ(Θ) ,ΤΡΙΓΚΑΣ (Λ.Ε.)</w:t>
            </w:r>
          </w:p>
          <w:p w:rsidR="00402371" w:rsidRPr="00D72223" w:rsidRDefault="00402371" w:rsidP="004023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 xml:space="preserve"> (Αίθ: </w:t>
            </w:r>
            <w:r>
              <w:rPr>
                <w:rFonts w:cstheme="minorHAnsi"/>
                <w:b/>
                <w:sz w:val="20"/>
                <w:szCs w:val="20"/>
              </w:rPr>
              <w:t>201</w:t>
            </w:r>
            <w:r w:rsidRPr="00D72223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402371" w:rsidRPr="00D72223" w:rsidRDefault="00402371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402371" w:rsidRPr="00D72223" w:rsidRDefault="00402371" w:rsidP="00896D7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402371" w:rsidRPr="0040262A" w:rsidRDefault="00402371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402371" w:rsidRPr="0040262A" w:rsidRDefault="00402371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2371" w:rsidRPr="002D24C3" w:rsidRDefault="00402371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02371" w:rsidRPr="002D24C3" w:rsidTr="00D72223">
        <w:trPr>
          <w:trHeight w:val="611"/>
        </w:trPr>
        <w:tc>
          <w:tcPr>
            <w:tcW w:w="959" w:type="dxa"/>
          </w:tcPr>
          <w:p w:rsidR="00402371" w:rsidRPr="002D24C3" w:rsidRDefault="00402371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C3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402371" w:rsidRPr="00D72223" w:rsidRDefault="00402371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ΦΕΧ4. ΦΑΡΜΑΚΟΛΟΓΙΑ  (Θ)</w:t>
            </w:r>
          </w:p>
          <w:p w:rsidR="00402371" w:rsidRPr="00D72223" w:rsidRDefault="00402371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72223">
              <w:rPr>
                <w:rFonts w:cstheme="minorHAnsi"/>
                <w:b/>
                <w:sz w:val="20"/>
                <w:szCs w:val="20"/>
              </w:rPr>
              <w:t>ΜΑΡΚΑΤΟΣ (Α.Υ) (Αίθ: 211)</w:t>
            </w:r>
          </w:p>
        </w:tc>
        <w:tc>
          <w:tcPr>
            <w:tcW w:w="3548" w:type="dxa"/>
            <w:vMerge/>
            <w:shd w:val="clear" w:color="auto" w:fill="auto"/>
          </w:tcPr>
          <w:p w:rsidR="00402371" w:rsidRPr="00D72223" w:rsidRDefault="00402371" w:rsidP="00D7222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402371" w:rsidRPr="0040262A" w:rsidRDefault="00402371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402371" w:rsidRPr="0040262A" w:rsidRDefault="00402371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02371" w:rsidRPr="002D24C3" w:rsidRDefault="00402371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96726" w:rsidRPr="002D24C3" w:rsidTr="00D72223">
        <w:trPr>
          <w:trHeight w:val="332"/>
        </w:trPr>
        <w:tc>
          <w:tcPr>
            <w:tcW w:w="959" w:type="dxa"/>
          </w:tcPr>
          <w:p w:rsidR="00C96726" w:rsidRPr="002D24C3" w:rsidRDefault="00C96726" w:rsidP="00D72223">
            <w:pPr>
              <w:spacing w:after="0"/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20.00-21.00</w:t>
            </w:r>
          </w:p>
        </w:tc>
        <w:tc>
          <w:tcPr>
            <w:tcW w:w="2864" w:type="dxa"/>
            <w:vMerge/>
            <w:shd w:val="clear" w:color="auto" w:fill="auto"/>
          </w:tcPr>
          <w:p w:rsidR="00C96726" w:rsidRPr="00D72223" w:rsidRDefault="00C96726" w:rsidP="00D7222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:rsidR="00C96726" w:rsidRPr="00D72223" w:rsidRDefault="00C96726" w:rsidP="00D7222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96726" w:rsidRPr="0040262A" w:rsidRDefault="00C96726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C96726" w:rsidRPr="0040262A" w:rsidRDefault="00C96726" w:rsidP="00D7222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96726" w:rsidRPr="002D24C3" w:rsidRDefault="00C96726" w:rsidP="00D7222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B0267" w:rsidRPr="002D24C3" w:rsidTr="00D72223">
        <w:trPr>
          <w:trHeight w:val="402"/>
        </w:trPr>
        <w:tc>
          <w:tcPr>
            <w:tcW w:w="15276" w:type="dxa"/>
            <w:gridSpan w:val="6"/>
          </w:tcPr>
          <w:p w:rsidR="009B0267" w:rsidRPr="002D24C3" w:rsidRDefault="009B0267" w:rsidP="00D72223">
            <w:pPr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</w:p>
          <w:p w:rsidR="009B0267" w:rsidRPr="002D24C3" w:rsidRDefault="009B0267" w:rsidP="00D72223">
            <w:pP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</w:pP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ακαδημαικής εμπειρίας (ΑΕ) - 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Pr="002D24C3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Ακαδημαικός Υπότροφος - </w:t>
            </w:r>
            <w:r w:rsidRPr="002D24C3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– ΕΤΕΠ</w:t>
            </w:r>
          </w:p>
        </w:tc>
      </w:tr>
      <w:tr w:rsidR="00111DF1" w:rsidRPr="002D24C3" w:rsidTr="00D72223">
        <w:trPr>
          <w:trHeight w:val="402"/>
        </w:trPr>
        <w:tc>
          <w:tcPr>
            <w:tcW w:w="15276" w:type="dxa"/>
            <w:gridSpan w:val="6"/>
          </w:tcPr>
          <w:p w:rsidR="00111DF1" w:rsidRPr="002D24C3" w:rsidRDefault="00111DF1" w:rsidP="00D72223">
            <w:pP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2A6A1A" w:rsidRPr="00111DF1" w:rsidRDefault="002A6A1A" w:rsidP="00111DF1">
      <w:pPr>
        <w:tabs>
          <w:tab w:val="left" w:pos="4485"/>
        </w:tabs>
      </w:pPr>
    </w:p>
    <w:sectPr w:rsidR="002A6A1A" w:rsidRPr="00111DF1" w:rsidSect="00402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7"/>
    <w:rsid w:val="00111DF1"/>
    <w:rsid w:val="00136251"/>
    <w:rsid w:val="001A1AEE"/>
    <w:rsid w:val="00216A41"/>
    <w:rsid w:val="002A6A1A"/>
    <w:rsid w:val="00402371"/>
    <w:rsid w:val="0040262A"/>
    <w:rsid w:val="009B0267"/>
    <w:rsid w:val="00C96726"/>
    <w:rsid w:val="00D65028"/>
    <w:rsid w:val="00D72223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sapostolopoulos</dc:creator>
  <cp:lastModifiedBy>gramfys01</cp:lastModifiedBy>
  <cp:revision>2</cp:revision>
  <dcterms:created xsi:type="dcterms:W3CDTF">2023-10-31T06:04:00Z</dcterms:created>
  <dcterms:modified xsi:type="dcterms:W3CDTF">2023-10-31T06:04:00Z</dcterms:modified>
</cp:coreProperties>
</file>