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228A" w14:textId="2DE9E05D" w:rsidR="005C18B7" w:rsidRDefault="003B6D45" w:rsidP="00F513CD">
      <w:pPr>
        <w:spacing w:line="276" w:lineRule="auto"/>
        <w:jc w:val="center"/>
        <w:rPr>
          <w:rFonts w:asciiTheme="minorHAnsi" w:hAnsiTheme="minorHAnsi" w:cstheme="minorHAnsi"/>
          <w:b/>
          <w:bCs/>
          <w:sz w:val="28"/>
          <w:szCs w:val="28"/>
        </w:rPr>
      </w:pPr>
      <w:r w:rsidRPr="005C18B7">
        <w:rPr>
          <w:rFonts w:asciiTheme="minorHAnsi" w:hAnsiTheme="minorHAnsi" w:cstheme="minorHAnsi"/>
          <w:b/>
          <w:bCs/>
          <w:sz w:val="28"/>
          <w:szCs w:val="28"/>
        </w:rPr>
        <w:t xml:space="preserve">Ενημέρωση για την </w:t>
      </w:r>
      <w:r w:rsidR="005C18B7">
        <w:rPr>
          <w:rFonts w:asciiTheme="minorHAnsi" w:hAnsiTheme="minorHAnsi" w:cstheme="minorHAnsi"/>
          <w:b/>
          <w:bCs/>
          <w:sz w:val="28"/>
          <w:szCs w:val="28"/>
        </w:rPr>
        <w:t>Ε</w:t>
      </w:r>
      <w:r w:rsidRPr="005C18B7">
        <w:rPr>
          <w:rFonts w:asciiTheme="minorHAnsi" w:hAnsiTheme="minorHAnsi" w:cstheme="minorHAnsi"/>
          <w:b/>
          <w:bCs/>
          <w:sz w:val="28"/>
          <w:szCs w:val="28"/>
        </w:rPr>
        <w:t xml:space="preserve">πεξεργασία </w:t>
      </w:r>
      <w:r w:rsidR="005C18B7">
        <w:rPr>
          <w:rFonts w:asciiTheme="minorHAnsi" w:hAnsiTheme="minorHAnsi" w:cstheme="minorHAnsi"/>
          <w:b/>
          <w:bCs/>
          <w:sz w:val="28"/>
          <w:szCs w:val="28"/>
        </w:rPr>
        <w:t>Π</w:t>
      </w:r>
      <w:r w:rsidRPr="005C18B7">
        <w:rPr>
          <w:rFonts w:asciiTheme="minorHAnsi" w:hAnsiTheme="minorHAnsi" w:cstheme="minorHAnsi"/>
          <w:b/>
          <w:bCs/>
          <w:sz w:val="28"/>
          <w:szCs w:val="28"/>
        </w:rPr>
        <w:t xml:space="preserve">ροσωπικών </w:t>
      </w:r>
      <w:r w:rsidR="005C18B7">
        <w:rPr>
          <w:rFonts w:asciiTheme="minorHAnsi" w:hAnsiTheme="minorHAnsi" w:cstheme="minorHAnsi"/>
          <w:b/>
          <w:bCs/>
          <w:sz w:val="28"/>
          <w:szCs w:val="28"/>
        </w:rPr>
        <w:t>Δ</w:t>
      </w:r>
      <w:r w:rsidRPr="005C18B7">
        <w:rPr>
          <w:rFonts w:asciiTheme="minorHAnsi" w:hAnsiTheme="minorHAnsi" w:cstheme="minorHAnsi"/>
          <w:b/>
          <w:bCs/>
          <w:sz w:val="28"/>
          <w:szCs w:val="28"/>
        </w:rPr>
        <w:t>εδομένων</w:t>
      </w:r>
    </w:p>
    <w:p w14:paraId="1F04FDB2" w14:textId="4E0A374C" w:rsidR="003B6D45" w:rsidRPr="005C18B7" w:rsidRDefault="005C18B7" w:rsidP="00F513CD">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Υ</w:t>
      </w:r>
      <w:r w:rsidR="00681E71" w:rsidRPr="005C18B7">
        <w:rPr>
          <w:rFonts w:asciiTheme="minorHAnsi" w:hAnsiTheme="minorHAnsi" w:cstheme="minorHAnsi"/>
          <w:b/>
          <w:bCs/>
          <w:sz w:val="28"/>
          <w:szCs w:val="28"/>
        </w:rPr>
        <w:t xml:space="preserve">ποψήφιου </w:t>
      </w:r>
      <w:r>
        <w:rPr>
          <w:rFonts w:asciiTheme="minorHAnsi" w:hAnsiTheme="minorHAnsi" w:cstheme="minorHAnsi"/>
          <w:b/>
          <w:bCs/>
          <w:sz w:val="28"/>
          <w:szCs w:val="28"/>
        </w:rPr>
        <w:t>Δ</w:t>
      </w:r>
      <w:r w:rsidR="00681E71" w:rsidRPr="005C18B7">
        <w:rPr>
          <w:rFonts w:asciiTheme="minorHAnsi" w:hAnsiTheme="minorHAnsi" w:cstheme="minorHAnsi"/>
          <w:b/>
          <w:bCs/>
          <w:sz w:val="28"/>
          <w:szCs w:val="28"/>
        </w:rPr>
        <w:t xml:space="preserve">ιδάκτορα </w:t>
      </w:r>
    </w:p>
    <w:p w14:paraId="46BF5327" w14:textId="77777777" w:rsidR="00F513CD" w:rsidRDefault="00F513CD" w:rsidP="003B6D45">
      <w:pPr>
        <w:spacing w:line="276" w:lineRule="auto"/>
        <w:rPr>
          <w:rFonts w:asciiTheme="minorHAnsi" w:hAnsiTheme="minorHAnsi" w:cstheme="minorHAnsi"/>
          <w:sz w:val="24"/>
          <w:szCs w:val="24"/>
        </w:rPr>
      </w:pPr>
    </w:p>
    <w:p w14:paraId="1D854C24" w14:textId="7561DF45" w:rsidR="003B6D45" w:rsidRPr="00F513CD" w:rsidRDefault="003B6D45" w:rsidP="003B6D45">
      <w:pPr>
        <w:spacing w:line="276" w:lineRule="auto"/>
        <w:rPr>
          <w:rFonts w:asciiTheme="minorHAnsi" w:hAnsiTheme="minorHAnsi" w:cstheme="minorHAnsi"/>
          <w:sz w:val="24"/>
          <w:szCs w:val="24"/>
        </w:rPr>
      </w:pPr>
      <w:r w:rsidRPr="00F513CD">
        <w:rPr>
          <w:rFonts w:asciiTheme="minorHAnsi" w:hAnsiTheme="minorHAnsi" w:cstheme="minorHAnsi"/>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F513CD" w:rsidRDefault="003B6D45" w:rsidP="003B6D45">
      <w:pPr>
        <w:spacing w:line="276" w:lineRule="auto"/>
        <w:rPr>
          <w:rFonts w:asciiTheme="minorHAnsi" w:hAnsiTheme="minorHAnsi" w:cstheme="minorHAnsi"/>
          <w:b/>
          <w:bCs/>
          <w:sz w:val="24"/>
          <w:szCs w:val="24"/>
        </w:rPr>
      </w:pPr>
    </w:p>
    <w:p w14:paraId="6B5719C3" w14:textId="50E2455D" w:rsidR="003B6D45" w:rsidRPr="00F513CD" w:rsidRDefault="003B6D45" w:rsidP="003B6D45">
      <w:pPr>
        <w:spacing w:line="276" w:lineRule="auto"/>
        <w:rPr>
          <w:rFonts w:asciiTheme="minorHAnsi" w:hAnsiTheme="minorHAnsi" w:cstheme="minorHAnsi"/>
          <w:b/>
          <w:bCs/>
          <w:sz w:val="24"/>
          <w:szCs w:val="24"/>
        </w:rPr>
      </w:pPr>
      <w:r w:rsidRPr="00F513CD">
        <w:rPr>
          <w:rFonts w:asciiTheme="minorHAnsi" w:hAnsiTheme="minorHAnsi" w:cstheme="minorHAnsi"/>
          <w:b/>
          <w:bCs/>
          <w:sz w:val="24"/>
          <w:szCs w:val="24"/>
        </w:rPr>
        <w:t>1. Υπεύθυνος Επεξεργασίας</w:t>
      </w:r>
    </w:p>
    <w:p w14:paraId="0784516B" w14:textId="091510DA" w:rsidR="003B6D45" w:rsidRPr="00F513CD" w:rsidRDefault="003B6D45" w:rsidP="003B6D45">
      <w:pPr>
        <w:spacing w:line="276" w:lineRule="auto"/>
        <w:rPr>
          <w:rFonts w:asciiTheme="minorHAnsi" w:hAnsiTheme="minorHAnsi" w:cstheme="minorHAnsi"/>
          <w:sz w:val="24"/>
          <w:szCs w:val="24"/>
        </w:rPr>
      </w:pPr>
      <w:r w:rsidRPr="00F513CD">
        <w:rPr>
          <w:rFonts w:asciiTheme="minorHAnsi" w:hAnsiTheme="minorHAnsi" w:cstheme="minorHAnsi"/>
          <w:sz w:val="24"/>
          <w:szCs w:val="24"/>
        </w:rPr>
        <w:t>Το Πανεπιστήμιο είναι Υπεύθυνος Επεξεργασίας των δεδομένων προσωπικού χαρακτήρα που υπόκεινται σε επεξεργασία στα πλαίσια τ</w:t>
      </w:r>
      <w:r w:rsidR="00AC7571" w:rsidRPr="00F513CD">
        <w:rPr>
          <w:rFonts w:asciiTheme="minorHAnsi" w:hAnsiTheme="minorHAnsi" w:cstheme="minorHAnsi"/>
          <w:sz w:val="24"/>
          <w:szCs w:val="24"/>
        </w:rPr>
        <w:t>ων σκοπών που αναλύονται κατωτέρω</w:t>
      </w:r>
      <w:r w:rsidRPr="00F513CD">
        <w:rPr>
          <w:rFonts w:asciiTheme="minorHAnsi" w:hAnsiTheme="minorHAnsi" w:cstheme="minorHAnsi"/>
          <w:sz w:val="24"/>
          <w:szCs w:val="24"/>
        </w:rPr>
        <w:t xml:space="preserve">. </w:t>
      </w:r>
    </w:p>
    <w:p w14:paraId="7A3427D8" w14:textId="77777777" w:rsidR="003B6D45" w:rsidRPr="00F513CD" w:rsidRDefault="003B6D45" w:rsidP="003B6D45">
      <w:pPr>
        <w:spacing w:line="276" w:lineRule="auto"/>
        <w:rPr>
          <w:rFonts w:asciiTheme="minorHAnsi" w:hAnsiTheme="minorHAnsi" w:cstheme="minorHAnsi"/>
          <w:sz w:val="24"/>
          <w:szCs w:val="24"/>
        </w:rPr>
      </w:pPr>
      <w:r w:rsidRPr="00F513CD">
        <w:rPr>
          <w:rFonts w:asciiTheme="minorHAnsi" w:hAnsiTheme="minorHAnsi" w:cstheme="minorHAnsi"/>
          <w:sz w:val="24"/>
          <w:szCs w:val="24"/>
        </w:rPr>
        <w:t xml:space="preserve">Η διεύθυνσή μας είναι Αργοναυτών &amp; Φιλελλήνων Τ.Κ. 382 21, Βόλος,  τηλ. </w:t>
      </w:r>
      <w:proofErr w:type="spellStart"/>
      <w:r w:rsidRPr="00F513CD">
        <w:rPr>
          <w:rFonts w:asciiTheme="minorHAnsi" w:hAnsiTheme="minorHAnsi" w:cstheme="minorHAnsi"/>
          <w:sz w:val="24"/>
          <w:szCs w:val="24"/>
        </w:rPr>
        <w:t>επικ</w:t>
      </w:r>
      <w:proofErr w:type="spellEnd"/>
      <w:r w:rsidRPr="00F513CD">
        <w:rPr>
          <w:rFonts w:asciiTheme="minorHAnsi" w:hAnsiTheme="minorHAnsi" w:cstheme="minorHAnsi"/>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F513CD">
        <w:rPr>
          <w:rFonts w:asciiTheme="minorHAnsi" w:hAnsiTheme="minorHAnsi" w:cstheme="minorHAnsi"/>
          <w:sz w:val="24"/>
          <w:szCs w:val="24"/>
        </w:rPr>
        <w:t>Priority</w:t>
      </w:r>
      <w:proofErr w:type="spellEnd"/>
      <w:r w:rsidRPr="00F513CD">
        <w:rPr>
          <w:rFonts w:asciiTheme="minorHAnsi" w:hAnsiTheme="minorHAnsi" w:cstheme="minorHAnsi"/>
          <w:sz w:val="24"/>
          <w:szCs w:val="24"/>
        </w:rPr>
        <w:t xml:space="preserve"> Quality </w:t>
      </w:r>
      <w:proofErr w:type="spellStart"/>
      <w:r w:rsidRPr="00F513CD">
        <w:rPr>
          <w:rFonts w:asciiTheme="minorHAnsi" w:hAnsiTheme="minorHAnsi" w:cstheme="minorHAnsi"/>
          <w:sz w:val="24"/>
          <w:szCs w:val="24"/>
        </w:rPr>
        <w:t>Consultants</w:t>
      </w:r>
      <w:proofErr w:type="spellEnd"/>
      <w:r w:rsidRPr="00F513CD">
        <w:rPr>
          <w:rFonts w:asciiTheme="minorHAnsi" w:hAnsiTheme="minorHAnsi" w:cstheme="minorHAnsi"/>
          <w:sz w:val="24"/>
          <w:szCs w:val="24"/>
        </w:rPr>
        <w:t xml:space="preserve"> S.A, στην ηλεκτρονική διεύθυνση-email: dpo@uth.gr</w:t>
      </w:r>
    </w:p>
    <w:p w14:paraId="3DE98F97" w14:textId="77777777" w:rsidR="003B6D45" w:rsidRPr="00F513CD" w:rsidRDefault="003B6D45" w:rsidP="003B6D45">
      <w:pPr>
        <w:spacing w:line="276" w:lineRule="auto"/>
        <w:rPr>
          <w:rFonts w:asciiTheme="minorHAnsi" w:hAnsiTheme="minorHAnsi" w:cstheme="minorHAnsi"/>
          <w:sz w:val="24"/>
          <w:szCs w:val="24"/>
        </w:rPr>
      </w:pPr>
    </w:p>
    <w:p w14:paraId="44367317" w14:textId="49914EB4" w:rsidR="003B6D45" w:rsidRPr="00F513CD" w:rsidRDefault="003B6D45" w:rsidP="003B6D45">
      <w:pPr>
        <w:spacing w:line="276" w:lineRule="auto"/>
        <w:rPr>
          <w:rFonts w:asciiTheme="minorHAnsi" w:hAnsiTheme="minorHAnsi" w:cstheme="minorHAnsi"/>
          <w:b/>
          <w:bCs/>
          <w:sz w:val="24"/>
          <w:szCs w:val="24"/>
        </w:rPr>
      </w:pPr>
      <w:r w:rsidRPr="00F513CD">
        <w:rPr>
          <w:rFonts w:asciiTheme="minorHAnsi" w:hAnsiTheme="minorHAnsi" w:cstheme="minorHAnsi"/>
          <w:b/>
          <w:bCs/>
          <w:sz w:val="24"/>
          <w:szCs w:val="24"/>
        </w:rPr>
        <w:t>2. Σκοπός Επεξεργασίας</w:t>
      </w:r>
    </w:p>
    <w:p w14:paraId="1DCF4269" w14:textId="62B738F4" w:rsidR="00E54D6C" w:rsidRPr="00F513CD" w:rsidRDefault="003B6D45" w:rsidP="006D452D">
      <w:pPr>
        <w:rPr>
          <w:rFonts w:asciiTheme="minorHAnsi" w:hAnsiTheme="minorHAnsi" w:cstheme="minorHAnsi"/>
          <w:sz w:val="24"/>
          <w:szCs w:val="24"/>
        </w:rPr>
      </w:pPr>
      <w:r w:rsidRPr="00F513CD">
        <w:rPr>
          <w:rFonts w:asciiTheme="minorHAnsi" w:hAnsiTheme="minorHAnsi" w:cstheme="minorHAnsi"/>
          <w:sz w:val="24"/>
          <w:szCs w:val="24"/>
        </w:rPr>
        <w:t>Το Πανεπιστήμιο επεξεργάζεται τα προσωπικά δεδομένα που</w:t>
      </w:r>
      <w:bookmarkStart w:id="0" w:name="_Hlk43806843"/>
      <w:r w:rsidR="00103500" w:rsidRPr="00F513CD">
        <w:rPr>
          <w:rFonts w:asciiTheme="minorHAnsi" w:hAnsiTheme="minorHAnsi" w:cstheme="minorHAnsi"/>
          <w:sz w:val="24"/>
          <w:szCs w:val="24"/>
        </w:rPr>
        <w:t xml:space="preserve"> συλλέγονται είτε απευθείας από εσάς, είτε μέσω άλλων οργανικών μονάδων του Πανεπιστημίου </w:t>
      </w:r>
      <w:r w:rsidR="00EC2B82" w:rsidRPr="00F513CD">
        <w:rPr>
          <w:rFonts w:asciiTheme="minorHAnsi" w:hAnsiTheme="minorHAnsi" w:cstheme="minorHAnsi"/>
          <w:sz w:val="24"/>
          <w:szCs w:val="24"/>
        </w:rPr>
        <w:t xml:space="preserve">μας και Επιτροπών αξιολόγησης που συστήνονται </w:t>
      </w:r>
      <w:bookmarkEnd w:id="0"/>
      <w:r w:rsidR="00E54D6C" w:rsidRPr="00F513CD">
        <w:rPr>
          <w:rFonts w:asciiTheme="minorHAnsi" w:hAnsiTheme="minorHAnsi" w:cstheme="minorHAnsi"/>
          <w:sz w:val="24"/>
          <w:szCs w:val="24"/>
        </w:rPr>
        <w:t>στα πλαίσια τ</w:t>
      </w:r>
      <w:r w:rsidR="003D0F22" w:rsidRPr="00F513CD">
        <w:rPr>
          <w:rFonts w:asciiTheme="minorHAnsi" w:hAnsiTheme="minorHAnsi" w:cstheme="minorHAnsi"/>
          <w:sz w:val="24"/>
          <w:szCs w:val="24"/>
        </w:rPr>
        <w:t>ων</w:t>
      </w:r>
      <w:r w:rsidR="00E54D6C" w:rsidRPr="00F513CD">
        <w:rPr>
          <w:rFonts w:asciiTheme="minorHAnsi" w:hAnsiTheme="minorHAnsi" w:cstheme="minorHAnsi"/>
          <w:sz w:val="24"/>
          <w:szCs w:val="24"/>
        </w:rPr>
        <w:t xml:space="preserve"> κάτωθι σκοπ</w:t>
      </w:r>
      <w:r w:rsidR="003D0F22" w:rsidRPr="00F513CD">
        <w:rPr>
          <w:rFonts w:asciiTheme="minorHAnsi" w:hAnsiTheme="minorHAnsi" w:cstheme="minorHAnsi"/>
          <w:sz w:val="24"/>
          <w:szCs w:val="24"/>
        </w:rPr>
        <w:t>ών</w:t>
      </w:r>
      <w:r w:rsidR="00E54D6C" w:rsidRPr="00F513CD">
        <w:rPr>
          <w:rFonts w:asciiTheme="minorHAnsi" w:hAnsiTheme="minorHAnsi" w:cstheme="minorHAnsi"/>
          <w:sz w:val="24"/>
          <w:szCs w:val="24"/>
        </w:rPr>
        <w:t>:</w:t>
      </w:r>
    </w:p>
    <w:p w14:paraId="54B16F6A" w14:textId="22C0088C" w:rsidR="004754B8" w:rsidRPr="00F513CD" w:rsidRDefault="004754B8" w:rsidP="004754B8">
      <w:pPr>
        <w:pStyle w:val="ListParagraph"/>
        <w:numPr>
          <w:ilvl w:val="0"/>
          <w:numId w:val="13"/>
        </w:numPr>
        <w:rPr>
          <w:rFonts w:asciiTheme="minorHAnsi" w:hAnsiTheme="minorHAnsi" w:cstheme="minorHAnsi"/>
          <w:sz w:val="24"/>
          <w:szCs w:val="24"/>
        </w:rPr>
      </w:pPr>
      <w:r w:rsidRPr="00F513CD">
        <w:rPr>
          <w:rFonts w:asciiTheme="minorHAnsi" w:hAnsiTheme="minorHAnsi" w:cstheme="minorHAnsi"/>
          <w:sz w:val="24"/>
          <w:szCs w:val="24"/>
        </w:rPr>
        <w:t>Διαχείριση</w:t>
      </w:r>
      <w:r w:rsidR="007C6C71" w:rsidRPr="00F513CD">
        <w:rPr>
          <w:rFonts w:asciiTheme="minorHAnsi" w:hAnsiTheme="minorHAnsi" w:cstheme="minorHAnsi"/>
          <w:sz w:val="24"/>
          <w:szCs w:val="24"/>
        </w:rPr>
        <w:t>ς</w:t>
      </w:r>
      <w:r w:rsidRPr="00F513CD">
        <w:rPr>
          <w:rFonts w:asciiTheme="minorHAnsi" w:hAnsiTheme="minorHAnsi" w:cstheme="minorHAnsi"/>
          <w:sz w:val="24"/>
          <w:szCs w:val="24"/>
        </w:rPr>
        <w:t xml:space="preserve"> και αξιολόγηση</w:t>
      </w:r>
      <w:r w:rsidR="007C6C71" w:rsidRPr="00F513CD">
        <w:rPr>
          <w:rFonts w:asciiTheme="minorHAnsi" w:hAnsiTheme="minorHAnsi" w:cstheme="minorHAnsi"/>
          <w:sz w:val="24"/>
          <w:szCs w:val="24"/>
        </w:rPr>
        <w:t>ς</w:t>
      </w:r>
      <w:r w:rsidRPr="00F513CD">
        <w:rPr>
          <w:rFonts w:asciiTheme="minorHAnsi" w:hAnsiTheme="minorHAnsi" w:cstheme="minorHAnsi"/>
          <w:sz w:val="24"/>
          <w:szCs w:val="24"/>
        </w:rPr>
        <w:t xml:space="preserve"> αιτήσεων υποψήφιων διδακτόρων και έναρξη διατριβών</w:t>
      </w:r>
    </w:p>
    <w:p w14:paraId="360C1B43" w14:textId="3C14B8CD" w:rsidR="004754B8" w:rsidRPr="00F513CD" w:rsidRDefault="004754B8" w:rsidP="004754B8">
      <w:pPr>
        <w:pStyle w:val="ListParagraph"/>
        <w:numPr>
          <w:ilvl w:val="0"/>
          <w:numId w:val="13"/>
        </w:numPr>
        <w:rPr>
          <w:rFonts w:asciiTheme="minorHAnsi" w:hAnsiTheme="minorHAnsi" w:cstheme="minorHAnsi"/>
          <w:sz w:val="24"/>
          <w:szCs w:val="24"/>
        </w:rPr>
      </w:pPr>
      <w:r w:rsidRPr="00F513CD">
        <w:rPr>
          <w:rFonts w:asciiTheme="minorHAnsi" w:hAnsiTheme="minorHAnsi" w:cstheme="minorHAnsi"/>
          <w:sz w:val="24"/>
          <w:szCs w:val="24"/>
        </w:rPr>
        <w:t>Παρακολούθηση</w:t>
      </w:r>
      <w:r w:rsidR="007C6C71" w:rsidRPr="00F513CD">
        <w:rPr>
          <w:rFonts w:asciiTheme="minorHAnsi" w:hAnsiTheme="minorHAnsi" w:cstheme="minorHAnsi"/>
          <w:sz w:val="24"/>
          <w:szCs w:val="24"/>
        </w:rPr>
        <w:t>ς</w:t>
      </w:r>
      <w:r w:rsidRPr="00F513CD">
        <w:rPr>
          <w:rFonts w:asciiTheme="minorHAnsi" w:hAnsiTheme="minorHAnsi" w:cstheme="minorHAnsi"/>
          <w:sz w:val="24"/>
          <w:szCs w:val="24"/>
        </w:rPr>
        <w:t xml:space="preserve"> Διατριβής διδάκτορα</w:t>
      </w:r>
    </w:p>
    <w:p w14:paraId="097EA672" w14:textId="0202776E" w:rsidR="004754B8" w:rsidRPr="00F513CD" w:rsidRDefault="004754B8" w:rsidP="004754B8">
      <w:pPr>
        <w:pStyle w:val="ListParagraph"/>
        <w:numPr>
          <w:ilvl w:val="0"/>
          <w:numId w:val="13"/>
        </w:numPr>
        <w:rPr>
          <w:rFonts w:asciiTheme="minorHAnsi" w:hAnsiTheme="minorHAnsi" w:cstheme="minorHAnsi"/>
          <w:sz w:val="24"/>
          <w:szCs w:val="24"/>
        </w:rPr>
      </w:pPr>
      <w:r w:rsidRPr="00F513CD">
        <w:rPr>
          <w:rFonts w:asciiTheme="minorHAnsi" w:hAnsiTheme="minorHAnsi" w:cstheme="minorHAnsi"/>
          <w:sz w:val="24"/>
          <w:szCs w:val="24"/>
        </w:rPr>
        <w:t>Έκδοση</w:t>
      </w:r>
      <w:r w:rsidR="007C6C71" w:rsidRPr="00F513CD">
        <w:rPr>
          <w:rFonts w:asciiTheme="minorHAnsi" w:hAnsiTheme="minorHAnsi" w:cstheme="minorHAnsi"/>
          <w:sz w:val="24"/>
          <w:szCs w:val="24"/>
        </w:rPr>
        <w:t>ς</w:t>
      </w:r>
      <w:r w:rsidRPr="00F513CD">
        <w:rPr>
          <w:rFonts w:asciiTheme="minorHAnsi" w:hAnsiTheme="minorHAnsi" w:cstheme="minorHAnsi"/>
          <w:sz w:val="24"/>
          <w:szCs w:val="24"/>
        </w:rPr>
        <w:t xml:space="preserve"> τίτλων σπουδών σε πάπυρο</w:t>
      </w:r>
    </w:p>
    <w:p w14:paraId="5AC4135E" w14:textId="33AC5A1A" w:rsidR="004754B8" w:rsidRPr="00F513CD" w:rsidRDefault="004754B8" w:rsidP="004754B8">
      <w:pPr>
        <w:pStyle w:val="ListParagraph"/>
        <w:numPr>
          <w:ilvl w:val="0"/>
          <w:numId w:val="13"/>
        </w:numPr>
        <w:rPr>
          <w:rFonts w:asciiTheme="minorHAnsi" w:hAnsiTheme="minorHAnsi" w:cstheme="minorHAnsi"/>
          <w:sz w:val="24"/>
          <w:szCs w:val="24"/>
        </w:rPr>
      </w:pPr>
      <w:r w:rsidRPr="00F513CD">
        <w:rPr>
          <w:rFonts w:asciiTheme="minorHAnsi" w:hAnsiTheme="minorHAnsi" w:cstheme="minorHAnsi"/>
          <w:sz w:val="24"/>
          <w:szCs w:val="24"/>
        </w:rPr>
        <w:t>Εκπόνηση</w:t>
      </w:r>
      <w:r w:rsidR="007C6C71" w:rsidRPr="00F513CD">
        <w:rPr>
          <w:rFonts w:asciiTheme="minorHAnsi" w:hAnsiTheme="minorHAnsi" w:cstheme="minorHAnsi"/>
          <w:sz w:val="24"/>
          <w:szCs w:val="24"/>
        </w:rPr>
        <w:t>ς</w:t>
      </w:r>
      <w:r w:rsidRPr="00F513CD">
        <w:rPr>
          <w:rFonts w:asciiTheme="minorHAnsi" w:hAnsiTheme="minorHAnsi" w:cstheme="minorHAnsi"/>
          <w:sz w:val="24"/>
          <w:szCs w:val="24"/>
        </w:rPr>
        <w:t xml:space="preserve"> ερευνητικού προγράμματος</w:t>
      </w:r>
    </w:p>
    <w:p w14:paraId="2F27E094" w14:textId="3A4AFD71" w:rsidR="004754B8" w:rsidRPr="00F513CD" w:rsidRDefault="004754B8" w:rsidP="004754B8">
      <w:pPr>
        <w:pStyle w:val="ListParagraph"/>
        <w:numPr>
          <w:ilvl w:val="0"/>
          <w:numId w:val="13"/>
        </w:numPr>
        <w:rPr>
          <w:rFonts w:asciiTheme="minorHAnsi" w:hAnsiTheme="minorHAnsi" w:cstheme="minorHAnsi"/>
          <w:sz w:val="24"/>
          <w:szCs w:val="24"/>
        </w:rPr>
      </w:pPr>
      <w:r w:rsidRPr="00F513CD">
        <w:rPr>
          <w:rFonts w:asciiTheme="minorHAnsi" w:hAnsiTheme="minorHAnsi" w:cstheme="minorHAnsi"/>
          <w:sz w:val="24"/>
          <w:szCs w:val="24"/>
        </w:rPr>
        <w:t>Έλεγχος  λογοκλοπής</w:t>
      </w:r>
    </w:p>
    <w:p w14:paraId="40CD1486" w14:textId="7609788D" w:rsidR="004754B8" w:rsidRPr="00F513CD" w:rsidRDefault="004754B8" w:rsidP="004754B8">
      <w:pPr>
        <w:pStyle w:val="ListParagraph"/>
        <w:numPr>
          <w:ilvl w:val="0"/>
          <w:numId w:val="13"/>
        </w:numPr>
        <w:rPr>
          <w:rFonts w:asciiTheme="minorHAnsi" w:hAnsiTheme="minorHAnsi" w:cstheme="minorHAnsi"/>
          <w:sz w:val="24"/>
          <w:szCs w:val="24"/>
        </w:rPr>
      </w:pPr>
      <w:r w:rsidRPr="00F513CD">
        <w:rPr>
          <w:rFonts w:asciiTheme="minorHAnsi" w:hAnsiTheme="minorHAnsi" w:cstheme="minorHAnsi"/>
          <w:sz w:val="24"/>
          <w:szCs w:val="24"/>
        </w:rPr>
        <w:lastRenderedPageBreak/>
        <w:t>Παροχή</w:t>
      </w:r>
      <w:r w:rsidR="007C6C71" w:rsidRPr="00F513CD">
        <w:rPr>
          <w:rFonts w:asciiTheme="minorHAnsi" w:hAnsiTheme="minorHAnsi" w:cstheme="minorHAnsi"/>
          <w:sz w:val="24"/>
          <w:szCs w:val="24"/>
        </w:rPr>
        <w:t>ς</w:t>
      </w:r>
      <w:r w:rsidRPr="00F513CD">
        <w:rPr>
          <w:rFonts w:asciiTheme="minorHAnsi" w:hAnsiTheme="minorHAnsi" w:cstheme="minorHAnsi"/>
          <w:sz w:val="24"/>
          <w:szCs w:val="24"/>
        </w:rPr>
        <w:t xml:space="preserve"> υπηρεσιών διάγνωσης από ιατρό και νοσηλεύτρια</w:t>
      </w:r>
    </w:p>
    <w:p w14:paraId="1A949BB2" w14:textId="0C019B24" w:rsidR="00BF1D91" w:rsidRPr="00F513CD" w:rsidRDefault="00BF1D91" w:rsidP="003B6D45">
      <w:pPr>
        <w:spacing w:line="276" w:lineRule="auto"/>
        <w:rPr>
          <w:rFonts w:asciiTheme="minorHAnsi" w:hAnsiTheme="minorHAnsi" w:cstheme="minorHAnsi"/>
          <w:sz w:val="24"/>
          <w:szCs w:val="24"/>
        </w:rPr>
      </w:pPr>
    </w:p>
    <w:p w14:paraId="34A961C9" w14:textId="4BCF09FD" w:rsidR="00BF1D91" w:rsidRPr="00F513CD" w:rsidRDefault="00BF1D91" w:rsidP="003B6D45">
      <w:pPr>
        <w:spacing w:line="276" w:lineRule="auto"/>
        <w:rPr>
          <w:rFonts w:asciiTheme="minorHAnsi" w:hAnsiTheme="minorHAnsi" w:cstheme="minorHAnsi"/>
          <w:b/>
          <w:bCs/>
          <w:sz w:val="24"/>
          <w:szCs w:val="24"/>
        </w:rPr>
      </w:pPr>
      <w:r w:rsidRPr="00F513CD">
        <w:rPr>
          <w:rFonts w:asciiTheme="minorHAnsi" w:hAnsiTheme="minorHAnsi" w:cstheme="minorHAnsi"/>
          <w:b/>
          <w:bCs/>
          <w:sz w:val="24"/>
          <w:szCs w:val="24"/>
        </w:rPr>
        <w:t xml:space="preserve">3. Προσωπικά δεδομένα που υπόκεινται σε επεξεργασία </w:t>
      </w:r>
    </w:p>
    <w:p w14:paraId="60BF138A" w14:textId="4F483EFF" w:rsidR="00BF1D91" w:rsidRPr="00F513CD" w:rsidRDefault="00BF1D91" w:rsidP="003B6D45">
      <w:pPr>
        <w:spacing w:line="276" w:lineRule="auto"/>
        <w:rPr>
          <w:rFonts w:asciiTheme="minorHAnsi" w:hAnsiTheme="minorHAnsi" w:cstheme="minorHAnsi"/>
          <w:sz w:val="24"/>
          <w:szCs w:val="24"/>
        </w:rPr>
      </w:pPr>
      <w:r w:rsidRPr="00F513CD">
        <w:rPr>
          <w:rFonts w:asciiTheme="minorHAnsi" w:hAnsiTheme="minorHAnsi" w:cstheme="minorHAnsi"/>
          <w:sz w:val="24"/>
          <w:szCs w:val="24"/>
        </w:rPr>
        <w:t>Στα πλαίσια του ανωτέρω σκοπού υπόκεινται σε επεξεργασία τα κάτωθι προσωπικά σας δεδομένα:</w:t>
      </w:r>
    </w:p>
    <w:p w14:paraId="08F43848" w14:textId="4012B9A3" w:rsidR="00EC2B82" w:rsidRPr="00F513CD" w:rsidRDefault="00EC2B82" w:rsidP="00EC2B82">
      <w:pPr>
        <w:spacing w:line="276" w:lineRule="auto"/>
        <w:rPr>
          <w:rFonts w:asciiTheme="minorHAnsi" w:hAnsiTheme="minorHAnsi" w:cstheme="minorHAnsi"/>
          <w:sz w:val="24"/>
          <w:szCs w:val="24"/>
        </w:rPr>
      </w:pPr>
      <w:r w:rsidRPr="00F513CD">
        <w:rPr>
          <w:rFonts w:asciiTheme="minorHAnsi" w:hAnsiTheme="minorHAnsi" w:cstheme="minorHAnsi"/>
          <w:sz w:val="24"/>
          <w:szCs w:val="24"/>
        </w:rPr>
        <w:t xml:space="preserve"> 1. Βασικά Στοιχεία Φυσικού προσώπου (ον</w:t>
      </w:r>
      <w:r w:rsidR="009F7F19">
        <w:rPr>
          <w:rFonts w:asciiTheme="minorHAnsi" w:hAnsiTheme="minorHAnsi" w:cstheme="minorHAnsi"/>
          <w:sz w:val="24"/>
          <w:szCs w:val="24"/>
        </w:rPr>
        <w:t>οματεπώ</w:t>
      </w:r>
      <w:r w:rsidRPr="00F513CD">
        <w:rPr>
          <w:rFonts w:asciiTheme="minorHAnsi" w:hAnsiTheme="minorHAnsi" w:cstheme="minorHAnsi"/>
          <w:sz w:val="24"/>
          <w:szCs w:val="24"/>
        </w:rPr>
        <w:t xml:space="preserve">νυμο, πατρώνυμο, </w:t>
      </w:r>
      <w:proofErr w:type="spellStart"/>
      <w:r w:rsidRPr="00F513CD">
        <w:rPr>
          <w:rFonts w:asciiTheme="minorHAnsi" w:hAnsiTheme="minorHAnsi" w:cstheme="minorHAnsi"/>
          <w:sz w:val="24"/>
          <w:szCs w:val="24"/>
        </w:rPr>
        <w:t>μητρώνυμο</w:t>
      </w:r>
      <w:proofErr w:type="spellEnd"/>
      <w:r w:rsidRPr="00F513CD">
        <w:rPr>
          <w:rFonts w:asciiTheme="minorHAnsi" w:hAnsiTheme="minorHAnsi" w:cstheme="minorHAnsi"/>
          <w:sz w:val="24"/>
          <w:szCs w:val="24"/>
        </w:rPr>
        <w:t>, ημερομηνία γέννησης, τίτλος, δ/</w:t>
      </w:r>
      <w:proofErr w:type="spellStart"/>
      <w:r w:rsidRPr="00F513CD">
        <w:rPr>
          <w:rFonts w:asciiTheme="minorHAnsi" w:hAnsiTheme="minorHAnsi" w:cstheme="minorHAnsi"/>
          <w:sz w:val="24"/>
          <w:szCs w:val="24"/>
        </w:rPr>
        <w:t>νση</w:t>
      </w:r>
      <w:proofErr w:type="spellEnd"/>
      <w:r w:rsidRPr="00F513CD">
        <w:rPr>
          <w:rFonts w:asciiTheme="minorHAnsi" w:hAnsiTheme="minorHAnsi" w:cstheme="minorHAnsi"/>
          <w:sz w:val="24"/>
          <w:szCs w:val="24"/>
        </w:rPr>
        <w:t>, τηλέφωνο, e-</w:t>
      </w:r>
      <w:proofErr w:type="spellStart"/>
      <w:r w:rsidRPr="00F513CD">
        <w:rPr>
          <w:rFonts w:asciiTheme="minorHAnsi" w:hAnsiTheme="minorHAnsi" w:cstheme="minorHAnsi"/>
          <w:sz w:val="24"/>
          <w:szCs w:val="24"/>
        </w:rPr>
        <w:t>mail</w:t>
      </w:r>
      <w:proofErr w:type="spellEnd"/>
      <w:r w:rsidRPr="00F513CD">
        <w:rPr>
          <w:rFonts w:asciiTheme="minorHAnsi" w:hAnsiTheme="minorHAnsi" w:cstheme="minorHAnsi"/>
          <w:sz w:val="24"/>
          <w:szCs w:val="24"/>
        </w:rPr>
        <w:t>, ιδιότητα κ.λπ.)</w:t>
      </w:r>
    </w:p>
    <w:p w14:paraId="1C1FE06D" w14:textId="77777777" w:rsidR="00EC2B82" w:rsidRPr="00F513CD" w:rsidRDefault="00EC2B82" w:rsidP="00EC2B82">
      <w:pPr>
        <w:spacing w:line="276" w:lineRule="auto"/>
        <w:rPr>
          <w:rFonts w:asciiTheme="minorHAnsi" w:hAnsiTheme="minorHAnsi" w:cstheme="minorHAnsi"/>
          <w:sz w:val="24"/>
          <w:szCs w:val="24"/>
        </w:rPr>
      </w:pPr>
      <w:r w:rsidRPr="00F513CD">
        <w:rPr>
          <w:rFonts w:asciiTheme="minorHAnsi" w:hAnsiTheme="minorHAnsi" w:cstheme="minorHAnsi"/>
          <w:sz w:val="24"/>
          <w:szCs w:val="24"/>
        </w:rPr>
        <w:t>2. Μοναδικά αναγνωριστικά (π.χ. ΑΔΤ)</w:t>
      </w:r>
    </w:p>
    <w:p w14:paraId="0DF166E7" w14:textId="77777777" w:rsidR="00EC2B82" w:rsidRPr="00F513CD" w:rsidRDefault="00EC2B82" w:rsidP="00EC2B82">
      <w:pPr>
        <w:spacing w:line="276" w:lineRule="auto"/>
        <w:rPr>
          <w:rFonts w:asciiTheme="minorHAnsi" w:hAnsiTheme="minorHAnsi" w:cstheme="minorHAnsi"/>
          <w:sz w:val="24"/>
          <w:szCs w:val="24"/>
        </w:rPr>
      </w:pPr>
      <w:r w:rsidRPr="00F513CD">
        <w:rPr>
          <w:rFonts w:asciiTheme="minorHAnsi" w:hAnsiTheme="minorHAnsi" w:cstheme="minorHAnsi"/>
          <w:sz w:val="24"/>
          <w:szCs w:val="24"/>
        </w:rPr>
        <w:t>3. Δεδομένα εκπαίδευσης (</w:t>
      </w:r>
      <w:proofErr w:type="spellStart"/>
      <w:r w:rsidRPr="00F513CD">
        <w:rPr>
          <w:rFonts w:asciiTheme="minorHAnsi" w:hAnsiTheme="minorHAnsi" w:cstheme="minorHAnsi"/>
          <w:sz w:val="24"/>
          <w:szCs w:val="24"/>
        </w:rPr>
        <w:t>CVs</w:t>
      </w:r>
      <w:proofErr w:type="spellEnd"/>
      <w:r w:rsidRPr="00F513CD">
        <w:rPr>
          <w:rFonts w:asciiTheme="minorHAnsi" w:hAnsiTheme="minorHAnsi" w:cstheme="minorHAnsi"/>
          <w:sz w:val="24"/>
          <w:szCs w:val="24"/>
        </w:rPr>
        <w:t>, τίτλοι σπουδών, πιστοποιητικά ξένων γλωσσών)</w:t>
      </w:r>
    </w:p>
    <w:p w14:paraId="01057354" w14:textId="77777777" w:rsidR="00EC2B82" w:rsidRPr="00F513CD" w:rsidRDefault="00EC2B82" w:rsidP="00EC2B82">
      <w:pPr>
        <w:spacing w:line="276" w:lineRule="auto"/>
        <w:rPr>
          <w:rFonts w:asciiTheme="minorHAnsi" w:hAnsiTheme="minorHAnsi" w:cstheme="minorHAnsi"/>
          <w:sz w:val="24"/>
          <w:szCs w:val="24"/>
        </w:rPr>
      </w:pPr>
      <w:r w:rsidRPr="00F513CD">
        <w:rPr>
          <w:rFonts w:asciiTheme="minorHAnsi" w:hAnsiTheme="minorHAnsi" w:cstheme="minorHAnsi"/>
          <w:sz w:val="24"/>
          <w:szCs w:val="24"/>
        </w:rPr>
        <w:t>4. Δεδομένα σπουδών (αναλυτική βαθμολογία)</w:t>
      </w:r>
    </w:p>
    <w:p w14:paraId="3AA07474" w14:textId="15AABDDB" w:rsidR="006E1DF7" w:rsidRPr="00F513CD" w:rsidRDefault="00EC2B82" w:rsidP="00EC2B82">
      <w:pPr>
        <w:spacing w:line="276" w:lineRule="auto"/>
        <w:rPr>
          <w:rFonts w:asciiTheme="minorHAnsi" w:hAnsiTheme="minorHAnsi" w:cstheme="minorHAnsi"/>
          <w:sz w:val="24"/>
          <w:szCs w:val="24"/>
        </w:rPr>
      </w:pPr>
      <w:r w:rsidRPr="00F513CD">
        <w:rPr>
          <w:rFonts w:asciiTheme="minorHAnsi" w:hAnsiTheme="minorHAnsi" w:cstheme="minorHAnsi"/>
          <w:sz w:val="24"/>
          <w:szCs w:val="24"/>
        </w:rPr>
        <w:t>5. Δεδομένα εργασίας (π.χ. προηγούμενη εργασία)</w:t>
      </w:r>
    </w:p>
    <w:p w14:paraId="6A3C8F15" w14:textId="7DBC0767" w:rsidR="007F6BBA" w:rsidRPr="00F513CD" w:rsidRDefault="007F6BBA" w:rsidP="007F6BBA">
      <w:pPr>
        <w:spacing w:line="276" w:lineRule="auto"/>
        <w:rPr>
          <w:rFonts w:asciiTheme="minorHAnsi" w:hAnsiTheme="minorHAnsi" w:cstheme="minorHAnsi"/>
          <w:sz w:val="24"/>
          <w:szCs w:val="24"/>
        </w:rPr>
      </w:pPr>
      <w:r w:rsidRPr="00F513CD">
        <w:rPr>
          <w:rFonts w:asciiTheme="minorHAnsi" w:hAnsiTheme="minorHAnsi" w:cstheme="minorHAnsi"/>
          <w:sz w:val="24"/>
          <w:szCs w:val="24"/>
        </w:rPr>
        <w:t>6. Δεδομένα υγείας (π.χ. ιατρικό ιστορικό, ιατρική γνωμάτευση, φαρμακευτική αγωγή)</w:t>
      </w:r>
    </w:p>
    <w:p w14:paraId="6FAC9BC2" w14:textId="77777777" w:rsidR="007F6BBA" w:rsidRPr="00F513CD" w:rsidRDefault="007F6BBA" w:rsidP="007F6BBA">
      <w:pPr>
        <w:spacing w:line="276" w:lineRule="auto"/>
        <w:rPr>
          <w:rFonts w:asciiTheme="minorHAnsi" w:hAnsiTheme="minorHAnsi" w:cstheme="minorHAnsi"/>
          <w:sz w:val="24"/>
          <w:szCs w:val="24"/>
        </w:rPr>
      </w:pPr>
      <w:r w:rsidRPr="00F513CD">
        <w:rPr>
          <w:rFonts w:asciiTheme="minorHAnsi" w:hAnsiTheme="minorHAnsi" w:cstheme="minorHAnsi"/>
          <w:sz w:val="24"/>
          <w:szCs w:val="24"/>
        </w:rPr>
        <w:t xml:space="preserve">7. Δεδομένα ασφάλισης (π.χ. ασφαλιστικός φορέας) </w:t>
      </w:r>
    </w:p>
    <w:p w14:paraId="643C9913" w14:textId="76728B99" w:rsidR="007F6BBA" w:rsidRPr="00F513CD" w:rsidRDefault="007F6BBA" w:rsidP="007F6BBA">
      <w:pPr>
        <w:spacing w:line="276" w:lineRule="auto"/>
        <w:rPr>
          <w:rFonts w:asciiTheme="minorHAnsi" w:hAnsiTheme="minorHAnsi" w:cstheme="minorHAnsi"/>
          <w:sz w:val="24"/>
          <w:szCs w:val="24"/>
        </w:rPr>
      </w:pPr>
      <w:r w:rsidRPr="00F513CD">
        <w:rPr>
          <w:rFonts w:asciiTheme="minorHAnsi" w:hAnsiTheme="minorHAnsi" w:cstheme="minorHAnsi"/>
          <w:sz w:val="24"/>
          <w:szCs w:val="24"/>
        </w:rPr>
        <w:t>8. Δεδομένα διαδρομής  (π.χ. αεροπορικά εισιτήρια, χιλιομετρική απόσταση, προορισμός κ.λπ.)</w:t>
      </w:r>
    </w:p>
    <w:p w14:paraId="52422F3B" w14:textId="10929C9A" w:rsidR="007F6BBA" w:rsidRPr="00F513CD" w:rsidRDefault="007F6BBA" w:rsidP="007F6BBA">
      <w:pPr>
        <w:spacing w:line="276" w:lineRule="auto"/>
        <w:rPr>
          <w:rFonts w:asciiTheme="minorHAnsi" w:hAnsiTheme="minorHAnsi" w:cstheme="minorHAnsi"/>
          <w:sz w:val="24"/>
          <w:szCs w:val="24"/>
        </w:rPr>
      </w:pPr>
      <w:r w:rsidRPr="00F513CD">
        <w:rPr>
          <w:rFonts w:asciiTheme="minorHAnsi" w:hAnsiTheme="minorHAnsi" w:cstheme="minorHAnsi"/>
          <w:sz w:val="24"/>
          <w:szCs w:val="24"/>
        </w:rPr>
        <w:t xml:space="preserve">9. Οικονομικά δεδομένα (π.χ. </w:t>
      </w:r>
      <w:proofErr w:type="spellStart"/>
      <w:r w:rsidRPr="00F513CD">
        <w:rPr>
          <w:rFonts w:asciiTheme="minorHAnsi" w:hAnsiTheme="minorHAnsi" w:cstheme="minorHAnsi"/>
          <w:sz w:val="24"/>
          <w:szCs w:val="24"/>
        </w:rPr>
        <w:t>Εξοδολογίου</w:t>
      </w:r>
      <w:proofErr w:type="spellEnd"/>
      <w:r w:rsidRPr="00F513CD">
        <w:rPr>
          <w:rFonts w:asciiTheme="minorHAnsi" w:hAnsiTheme="minorHAnsi" w:cstheme="minorHAnsi"/>
          <w:sz w:val="24"/>
          <w:szCs w:val="24"/>
        </w:rPr>
        <w:t xml:space="preserve">, μισθοδοσία) </w:t>
      </w:r>
    </w:p>
    <w:p w14:paraId="6928DFC2" w14:textId="77777777" w:rsidR="003B6D45" w:rsidRPr="00F513CD" w:rsidRDefault="003B6D45" w:rsidP="003B6D45">
      <w:pPr>
        <w:spacing w:line="276" w:lineRule="auto"/>
        <w:rPr>
          <w:rFonts w:asciiTheme="minorHAnsi" w:hAnsiTheme="minorHAnsi" w:cstheme="minorHAnsi"/>
          <w:b/>
          <w:bCs/>
          <w:sz w:val="24"/>
          <w:szCs w:val="24"/>
        </w:rPr>
      </w:pPr>
    </w:p>
    <w:p w14:paraId="601CFEC0" w14:textId="3D465B3A" w:rsidR="003B6D45" w:rsidRPr="00F513CD" w:rsidRDefault="00BF1D91" w:rsidP="003B6D45">
      <w:pPr>
        <w:spacing w:line="276" w:lineRule="auto"/>
        <w:rPr>
          <w:rFonts w:asciiTheme="minorHAnsi" w:hAnsiTheme="minorHAnsi" w:cstheme="minorHAnsi"/>
          <w:b/>
          <w:bCs/>
          <w:sz w:val="24"/>
          <w:szCs w:val="24"/>
        </w:rPr>
      </w:pPr>
      <w:r w:rsidRPr="00F513CD">
        <w:rPr>
          <w:rFonts w:asciiTheme="minorHAnsi" w:hAnsiTheme="minorHAnsi" w:cstheme="minorHAnsi"/>
          <w:b/>
          <w:bCs/>
          <w:sz w:val="24"/>
          <w:szCs w:val="24"/>
        </w:rPr>
        <w:t>4</w:t>
      </w:r>
      <w:r w:rsidR="003B6D45" w:rsidRPr="00F513CD">
        <w:rPr>
          <w:rFonts w:asciiTheme="minorHAnsi" w:hAnsiTheme="minorHAnsi" w:cstheme="minorHAnsi"/>
          <w:b/>
          <w:bCs/>
          <w:sz w:val="24"/>
          <w:szCs w:val="24"/>
        </w:rPr>
        <w:t>. Νομική Βάση Επεξεργασίας</w:t>
      </w:r>
    </w:p>
    <w:p w14:paraId="5365ED75" w14:textId="6878225F" w:rsidR="003B6D45" w:rsidRPr="00F513CD" w:rsidRDefault="003B6D45" w:rsidP="003B6D45">
      <w:pPr>
        <w:spacing w:line="276" w:lineRule="auto"/>
        <w:rPr>
          <w:rFonts w:asciiTheme="minorHAnsi" w:hAnsiTheme="minorHAnsi" w:cstheme="minorHAnsi"/>
          <w:sz w:val="24"/>
          <w:szCs w:val="24"/>
        </w:rPr>
      </w:pPr>
      <w:r w:rsidRPr="00F513CD">
        <w:rPr>
          <w:rFonts w:asciiTheme="minorHAnsi" w:hAnsiTheme="minorHAnsi" w:cstheme="minorHAnsi"/>
          <w:sz w:val="24"/>
          <w:szCs w:val="24"/>
        </w:rPr>
        <w:t xml:space="preserve">Ως προς τα προσωπικά δεδομένα που επεξεργάζεται το Πανεπιστήμιο στα πλαίσια του ανωτέρω σκοπού, πλην των δεδομένων υγείας </w:t>
      </w:r>
      <w:r w:rsidR="007C6C71" w:rsidRPr="00F513CD">
        <w:rPr>
          <w:rFonts w:asciiTheme="minorHAnsi" w:hAnsiTheme="minorHAnsi" w:cstheme="minorHAnsi"/>
          <w:sz w:val="24"/>
          <w:szCs w:val="24"/>
        </w:rPr>
        <w:t>σας,</w:t>
      </w:r>
      <w:r w:rsidRPr="00F513CD">
        <w:rPr>
          <w:rFonts w:asciiTheme="minorHAnsi" w:hAnsiTheme="minorHAnsi" w:cstheme="minorHAnsi"/>
          <w:sz w:val="24"/>
          <w:szCs w:val="24"/>
        </w:rPr>
        <w:t xml:space="preserve"> η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 </w:t>
      </w:r>
    </w:p>
    <w:p w14:paraId="4429EDA9" w14:textId="45B4CC02" w:rsidR="003D0F22" w:rsidRPr="00F513CD" w:rsidRDefault="003B6D45" w:rsidP="007F6BBA">
      <w:pPr>
        <w:spacing w:line="276" w:lineRule="auto"/>
        <w:rPr>
          <w:rFonts w:asciiTheme="minorHAnsi" w:hAnsiTheme="minorHAnsi" w:cstheme="minorHAnsi"/>
          <w:color w:val="FF0000"/>
          <w:sz w:val="24"/>
          <w:szCs w:val="24"/>
        </w:rPr>
      </w:pPr>
      <w:r w:rsidRPr="00F513CD">
        <w:rPr>
          <w:rFonts w:asciiTheme="minorHAnsi" w:hAnsiTheme="minorHAnsi" w:cstheme="minorHAnsi"/>
          <w:sz w:val="24"/>
          <w:szCs w:val="24"/>
        </w:rPr>
        <w:t xml:space="preserve">Ως προς τα δεδομένα ειδικών κατηγοριών που επεξεργαζόμαστε, δηλαδή τα δεδομένα υγείας που </w:t>
      </w:r>
      <w:r w:rsidR="007F6BBA" w:rsidRPr="00F513CD">
        <w:rPr>
          <w:rFonts w:asciiTheme="minorHAnsi" w:hAnsiTheme="minorHAnsi" w:cstheme="minorHAnsi"/>
          <w:sz w:val="24"/>
          <w:szCs w:val="24"/>
        </w:rPr>
        <w:t xml:space="preserve">επεξεργαζόμαστε στα πλαίσια του σκοπού της παροχή υπηρεσιών διάγνωσης από ιατρό και νοσηλεύτρια </w:t>
      </w:r>
      <w:r w:rsidRPr="00F513CD">
        <w:rPr>
          <w:rFonts w:asciiTheme="minorHAnsi" w:hAnsiTheme="minorHAnsi" w:cstheme="minorHAnsi"/>
          <w:sz w:val="24"/>
          <w:szCs w:val="24"/>
        </w:rPr>
        <w:t xml:space="preserve">η νομική βάση της επεξεργασίας των εν λόγω δεδομένων είναι πως η επεξεργασία τους είναι απαραίτητη </w:t>
      </w:r>
      <w:r w:rsidR="00403EBD" w:rsidRPr="00F513CD">
        <w:rPr>
          <w:rFonts w:asciiTheme="minorHAnsi" w:hAnsiTheme="minorHAnsi" w:cstheme="minorHAnsi"/>
          <w:sz w:val="24"/>
          <w:szCs w:val="24"/>
        </w:rPr>
        <w:t>για σκοπούς προληπτικής ή επαγγελματικής ιατρικής,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δικαίου ή δυνάμει σύμβασης με επαγγελματία του τομέα της υγείας με υποχρέωση επαγγελματικού απορρήτου</w:t>
      </w:r>
      <w:r w:rsidRPr="00F513CD">
        <w:rPr>
          <w:rFonts w:asciiTheme="minorHAnsi" w:hAnsiTheme="minorHAnsi" w:cstheme="minorHAnsi"/>
          <w:color w:val="FF0000"/>
          <w:sz w:val="24"/>
          <w:szCs w:val="24"/>
        </w:rPr>
        <w:t xml:space="preserve">. </w:t>
      </w:r>
    </w:p>
    <w:p w14:paraId="04E0B9F5" w14:textId="77777777" w:rsidR="003B6D45" w:rsidRPr="00AD462A" w:rsidRDefault="003B6D45" w:rsidP="003B6D45">
      <w:pPr>
        <w:spacing w:line="276" w:lineRule="auto"/>
        <w:rPr>
          <w:rFonts w:asciiTheme="minorHAnsi" w:hAnsiTheme="minorHAnsi" w:cstheme="minorHAnsi"/>
          <w:b/>
          <w:bCs/>
          <w:sz w:val="24"/>
          <w:szCs w:val="24"/>
        </w:rPr>
      </w:pPr>
    </w:p>
    <w:p w14:paraId="3C4A94D7" w14:textId="13D1F503" w:rsidR="003B6D45" w:rsidRPr="00AD462A" w:rsidRDefault="00BF1D91" w:rsidP="003B6D45">
      <w:pPr>
        <w:spacing w:line="276" w:lineRule="auto"/>
        <w:rPr>
          <w:rFonts w:asciiTheme="minorHAnsi" w:hAnsiTheme="minorHAnsi" w:cstheme="minorHAnsi"/>
          <w:b/>
          <w:bCs/>
          <w:sz w:val="24"/>
          <w:szCs w:val="24"/>
        </w:rPr>
      </w:pPr>
      <w:r w:rsidRPr="00AD462A">
        <w:rPr>
          <w:rFonts w:asciiTheme="minorHAnsi" w:hAnsiTheme="minorHAnsi" w:cstheme="minorHAnsi"/>
          <w:b/>
          <w:bCs/>
          <w:sz w:val="24"/>
          <w:szCs w:val="24"/>
        </w:rPr>
        <w:t>5</w:t>
      </w:r>
      <w:r w:rsidR="003B6D45" w:rsidRPr="00AD462A">
        <w:rPr>
          <w:rFonts w:asciiTheme="minorHAnsi" w:hAnsiTheme="minorHAnsi" w:cstheme="minorHAnsi"/>
          <w:b/>
          <w:bCs/>
          <w:sz w:val="24"/>
          <w:szCs w:val="24"/>
        </w:rPr>
        <w:t>. Πρόσβαση στα προσωπικά δεδομένα-αποδέκτες</w:t>
      </w:r>
    </w:p>
    <w:p w14:paraId="143CD5B9" w14:textId="1C0DB143"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Πρόσβαση στα προσωπικά σας δεδομένα, τα οποία συλλέγοντα</w:t>
      </w:r>
      <w:r w:rsidR="00C477FB" w:rsidRPr="00AD462A">
        <w:rPr>
          <w:rFonts w:asciiTheme="minorHAnsi" w:hAnsiTheme="minorHAnsi" w:cstheme="minorHAnsi"/>
          <w:sz w:val="24"/>
          <w:szCs w:val="24"/>
        </w:rPr>
        <w:t>ι</w:t>
      </w:r>
      <w:r w:rsidRPr="00AD462A">
        <w:rPr>
          <w:rFonts w:asciiTheme="minorHAnsi" w:hAnsiTheme="minorHAnsi" w:cstheme="minorHAnsi"/>
          <w:sz w:val="24"/>
          <w:szCs w:val="24"/>
        </w:rPr>
        <w:t xml:space="preserve"> στα πλαίσια του ανωτέρω σκοπού έχει το εξουσιοδοτημένο για τον χειρισμό </w:t>
      </w:r>
      <w:r w:rsidR="00DD7E06" w:rsidRPr="00AD462A">
        <w:rPr>
          <w:rFonts w:asciiTheme="minorHAnsi" w:hAnsiTheme="minorHAnsi" w:cstheme="minorHAnsi"/>
          <w:sz w:val="24"/>
          <w:szCs w:val="24"/>
        </w:rPr>
        <w:t xml:space="preserve">της εν λόγω διαδικασίας </w:t>
      </w:r>
      <w:r w:rsidRPr="00AD462A">
        <w:rPr>
          <w:rFonts w:asciiTheme="minorHAnsi" w:hAnsiTheme="minorHAnsi" w:cstheme="minorHAnsi"/>
          <w:sz w:val="24"/>
          <w:szCs w:val="24"/>
        </w:rPr>
        <w:t>προσωπικό του Πανεπιστημίου</w:t>
      </w:r>
      <w:r w:rsidR="00C62AB7" w:rsidRPr="00AD462A">
        <w:rPr>
          <w:rFonts w:asciiTheme="minorHAnsi" w:hAnsiTheme="minorHAnsi" w:cstheme="minorHAnsi"/>
          <w:sz w:val="24"/>
          <w:szCs w:val="24"/>
        </w:rPr>
        <w:t>, αρμόδιες επιτροπές και όργανα αυτού οι</w:t>
      </w:r>
      <w:r w:rsidRPr="00AD462A">
        <w:rPr>
          <w:rFonts w:asciiTheme="minorHAnsi" w:hAnsiTheme="minorHAnsi" w:cstheme="minorHAnsi"/>
          <w:sz w:val="24"/>
          <w:szCs w:val="24"/>
        </w:rPr>
        <w:t xml:space="preserve"> οποίο</w:t>
      </w:r>
      <w:r w:rsidR="00C62AB7" w:rsidRPr="00AD462A">
        <w:rPr>
          <w:rFonts w:asciiTheme="minorHAnsi" w:hAnsiTheme="minorHAnsi" w:cstheme="minorHAnsi"/>
          <w:sz w:val="24"/>
          <w:szCs w:val="24"/>
        </w:rPr>
        <w:t xml:space="preserve">ι </w:t>
      </w:r>
      <w:r w:rsidR="00C62AB7" w:rsidRPr="00AD462A">
        <w:rPr>
          <w:rFonts w:asciiTheme="minorHAnsi" w:hAnsiTheme="minorHAnsi" w:cstheme="minorHAnsi"/>
          <w:sz w:val="24"/>
          <w:szCs w:val="24"/>
        </w:rPr>
        <w:lastRenderedPageBreak/>
        <w:t xml:space="preserve">έχουν </w:t>
      </w:r>
      <w:r w:rsidRPr="00AD462A">
        <w:rPr>
          <w:rFonts w:asciiTheme="minorHAnsi" w:hAnsiTheme="minorHAnsi" w:cstheme="minorHAnsi"/>
          <w:sz w:val="24"/>
          <w:szCs w:val="24"/>
        </w:rPr>
        <w:t>λάβει τη δέουσα ενημέρωση για την ασφαλή επεξεργασία των προσωπικών σας δεδομένων.</w:t>
      </w:r>
    </w:p>
    <w:p w14:paraId="2A89901C" w14:textId="33A81E06" w:rsidR="00C62AB7" w:rsidRPr="00AD462A" w:rsidRDefault="003B6D45" w:rsidP="00A84FD5">
      <w:pPr>
        <w:spacing w:line="276" w:lineRule="auto"/>
        <w:rPr>
          <w:rFonts w:asciiTheme="minorHAnsi" w:hAnsiTheme="minorHAnsi" w:cstheme="minorHAnsi"/>
          <w:sz w:val="24"/>
          <w:szCs w:val="24"/>
        </w:rPr>
      </w:pPr>
      <w:r w:rsidRPr="00AD462A">
        <w:rPr>
          <w:rFonts w:asciiTheme="minorHAnsi" w:hAnsiTheme="minorHAnsi" w:cstheme="minorHAnsi"/>
          <w:sz w:val="24"/>
          <w:szCs w:val="24"/>
        </w:rPr>
        <w:t>Επιπρόσθετα, αποδέκτες των δεδομένων σας είναι</w:t>
      </w:r>
      <w:r w:rsidR="00E20606" w:rsidRPr="00AD462A">
        <w:rPr>
          <w:rFonts w:asciiTheme="minorHAnsi" w:hAnsiTheme="minorHAnsi" w:cstheme="minorHAnsi"/>
          <w:sz w:val="24"/>
          <w:szCs w:val="24"/>
        </w:rPr>
        <w:t>, κατά περίπτωση,</w:t>
      </w:r>
      <w:r w:rsidR="00807B04" w:rsidRPr="00AD462A">
        <w:rPr>
          <w:rFonts w:asciiTheme="minorHAnsi" w:hAnsiTheme="minorHAnsi" w:cstheme="minorHAnsi"/>
          <w:sz w:val="24"/>
          <w:szCs w:val="24"/>
        </w:rPr>
        <w:t xml:space="preserve"> φορείς του Δημοσίου ένεκα των αρμοδιοτήτων </w:t>
      </w:r>
      <w:r w:rsidR="00FE776B" w:rsidRPr="00AD462A">
        <w:rPr>
          <w:rFonts w:asciiTheme="minorHAnsi" w:hAnsiTheme="minorHAnsi" w:cstheme="minorHAnsi"/>
          <w:sz w:val="24"/>
          <w:szCs w:val="24"/>
        </w:rPr>
        <w:t>τους, όπως η εκάστοτε</w:t>
      </w:r>
      <w:r w:rsidR="00A84FD5" w:rsidRPr="00AD462A">
        <w:rPr>
          <w:rFonts w:asciiTheme="minorHAnsi" w:hAnsiTheme="minorHAnsi" w:cstheme="minorHAnsi"/>
          <w:sz w:val="24"/>
          <w:szCs w:val="24"/>
        </w:rPr>
        <w:t xml:space="preserve"> Τριμελής Επιτροπή αξιολόγησης</w:t>
      </w:r>
      <w:r w:rsidR="00FE776B" w:rsidRPr="00AD462A">
        <w:rPr>
          <w:rFonts w:asciiTheme="minorHAnsi" w:hAnsiTheme="minorHAnsi" w:cstheme="minorHAnsi"/>
          <w:sz w:val="24"/>
          <w:szCs w:val="24"/>
        </w:rPr>
        <w:t>, ο επ</w:t>
      </w:r>
      <w:r w:rsidR="00A84FD5" w:rsidRPr="00AD462A">
        <w:rPr>
          <w:rFonts w:asciiTheme="minorHAnsi" w:hAnsiTheme="minorHAnsi" w:cstheme="minorHAnsi"/>
          <w:sz w:val="24"/>
          <w:szCs w:val="24"/>
        </w:rPr>
        <w:t>ιβλέπων καθηγητής</w:t>
      </w:r>
      <w:r w:rsidR="00FE776B" w:rsidRPr="00AD462A">
        <w:rPr>
          <w:rFonts w:asciiTheme="minorHAnsi" w:hAnsiTheme="minorHAnsi" w:cstheme="minorHAnsi"/>
          <w:sz w:val="24"/>
          <w:szCs w:val="24"/>
        </w:rPr>
        <w:t xml:space="preserve"> σας, η</w:t>
      </w:r>
      <w:r w:rsidR="00A84FD5" w:rsidRPr="00AD462A">
        <w:rPr>
          <w:rFonts w:asciiTheme="minorHAnsi" w:hAnsiTheme="minorHAnsi" w:cstheme="minorHAnsi"/>
          <w:sz w:val="24"/>
          <w:szCs w:val="24"/>
        </w:rPr>
        <w:t xml:space="preserve"> Επιτροπή Ηθικής και Δεοντολογίας</w:t>
      </w:r>
      <w:r w:rsidR="00FE776B" w:rsidRPr="00AD462A">
        <w:rPr>
          <w:rFonts w:asciiTheme="minorHAnsi" w:hAnsiTheme="minorHAnsi" w:cstheme="minorHAnsi"/>
          <w:sz w:val="24"/>
          <w:szCs w:val="24"/>
        </w:rPr>
        <w:t xml:space="preserve">, η εκάστοτε </w:t>
      </w:r>
      <w:r w:rsidR="00A84FD5" w:rsidRPr="00AD462A">
        <w:rPr>
          <w:rFonts w:asciiTheme="minorHAnsi" w:hAnsiTheme="minorHAnsi" w:cstheme="minorHAnsi"/>
          <w:sz w:val="24"/>
          <w:szCs w:val="24"/>
        </w:rPr>
        <w:t>Τριμελής Συμβουλευτική Επιτροπή</w:t>
      </w:r>
      <w:r w:rsidR="00FE776B" w:rsidRPr="00AD462A">
        <w:rPr>
          <w:rFonts w:asciiTheme="minorHAnsi" w:hAnsiTheme="minorHAnsi" w:cstheme="minorHAnsi"/>
          <w:sz w:val="24"/>
          <w:szCs w:val="24"/>
        </w:rPr>
        <w:t>, το</w:t>
      </w:r>
      <w:r w:rsidR="00930EE9" w:rsidRPr="00AD462A">
        <w:rPr>
          <w:rFonts w:asciiTheme="minorHAnsi" w:hAnsiTheme="minorHAnsi" w:cstheme="minorHAnsi"/>
          <w:sz w:val="24"/>
          <w:szCs w:val="24"/>
        </w:rPr>
        <w:t xml:space="preserve"> </w:t>
      </w:r>
      <w:r w:rsidR="00A84FD5" w:rsidRPr="00AD462A">
        <w:rPr>
          <w:rFonts w:asciiTheme="minorHAnsi" w:hAnsiTheme="minorHAnsi" w:cstheme="minorHAnsi"/>
          <w:sz w:val="24"/>
          <w:szCs w:val="24"/>
        </w:rPr>
        <w:t xml:space="preserve">Τυπογραφείο του </w:t>
      </w:r>
      <w:r w:rsidR="00FE776B" w:rsidRPr="00AD462A">
        <w:rPr>
          <w:rFonts w:asciiTheme="minorHAnsi" w:hAnsiTheme="minorHAnsi" w:cstheme="minorHAnsi"/>
          <w:sz w:val="24"/>
          <w:szCs w:val="24"/>
        </w:rPr>
        <w:t>Π</w:t>
      </w:r>
      <w:r w:rsidR="00A84FD5" w:rsidRPr="00AD462A">
        <w:rPr>
          <w:rFonts w:asciiTheme="minorHAnsi" w:hAnsiTheme="minorHAnsi" w:cstheme="minorHAnsi"/>
          <w:sz w:val="24"/>
          <w:szCs w:val="24"/>
        </w:rPr>
        <w:t>ανεπιστημίου</w:t>
      </w:r>
      <w:r w:rsidR="00FE776B" w:rsidRPr="00AD462A">
        <w:rPr>
          <w:rFonts w:asciiTheme="minorHAnsi" w:hAnsiTheme="minorHAnsi" w:cstheme="minorHAnsi"/>
          <w:sz w:val="24"/>
          <w:szCs w:val="24"/>
        </w:rPr>
        <w:t>, η Ε</w:t>
      </w:r>
      <w:r w:rsidR="00A84FD5" w:rsidRPr="00AD462A">
        <w:rPr>
          <w:rFonts w:asciiTheme="minorHAnsi" w:hAnsiTheme="minorHAnsi" w:cstheme="minorHAnsi"/>
          <w:sz w:val="24"/>
          <w:szCs w:val="24"/>
        </w:rPr>
        <w:t>ταιρεία αξιοποίησης περιουσίας Πανεπιστημίου (Γενική γραμματεία)</w:t>
      </w:r>
      <w:r w:rsidR="00FE776B" w:rsidRPr="00AD462A">
        <w:rPr>
          <w:rFonts w:asciiTheme="minorHAnsi" w:hAnsiTheme="minorHAnsi" w:cstheme="minorHAnsi"/>
          <w:sz w:val="24"/>
          <w:szCs w:val="24"/>
        </w:rPr>
        <w:t xml:space="preserve">, η </w:t>
      </w:r>
      <w:r w:rsidR="00A84FD5" w:rsidRPr="00AD462A">
        <w:rPr>
          <w:rFonts w:asciiTheme="minorHAnsi" w:hAnsiTheme="minorHAnsi" w:cstheme="minorHAnsi"/>
          <w:sz w:val="24"/>
          <w:szCs w:val="24"/>
        </w:rPr>
        <w:t xml:space="preserve">Διαχειριστική Αρχή επιδοτούμενου προγράμματος </w:t>
      </w:r>
      <w:r w:rsidR="00FE776B" w:rsidRPr="00AD462A">
        <w:rPr>
          <w:rFonts w:asciiTheme="minorHAnsi" w:hAnsiTheme="minorHAnsi" w:cstheme="minorHAnsi"/>
          <w:sz w:val="24"/>
          <w:szCs w:val="24"/>
        </w:rPr>
        <w:t xml:space="preserve">(σε περίπτωση συμμετοχής σε τέτοιο), η </w:t>
      </w:r>
      <w:r w:rsidR="00A84FD5" w:rsidRPr="00AD462A">
        <w:rPr>
          <w:rFonts w:asciiTheme="minorHAnsi" w:hAnsiTheme="minorHAnsi" w:cstheme="minorHAnsi"/>
          <w:sz w:val="24"/>
          <w:szCs w:val="24"/>
        </w:rPr>
        <w:t>Επιτροπή Ηθικής και δεοντολογίας Ιδρύματος</w:t>
      </w:r>
      <w:r w:rsidR="00FE776B" w:rsidRPr="00AD462A">
        <w:rPr>
          <w:rFonts w:asciiTheme="minorHAnsi" w:hAnsiTheme="minorHAnsi" w:cstheme="minorHAnsi"/>
          <w:sz w:val="24"/>
          <w:szCs w:val="24"/>
        </w:rPr>
        <w:t>,</w:t>
      </w:r>
      <w:r w:rsidR="00A84FD5" w:rsidRPr="00AD462A">
        <w:rPr>
          <w:rFonts w:asciiTheme="minorHAnsi" w:hAnsiTheme="minorHAnsi" w:cstheme="minorHAnsi"/>
          <w:sz w:val="24"/>
          <w:szCs w:val="24"/>
        </w:rPr>
        <w:t xml:space="preserve"> το εκάστοτε Νοσοκομείο</w:t>
      </w:r>
      <w:r w:rsidR="00C62AB7" w:rsidRPr="00AD462A">
        <w:rPr>
          <w:rFonts w:asciiTheme="minorHAnsi" w:hAnsiTheme="minorHAnsi" w:cstheme="minorHAnsi"/>
          <w:sz w:val="24"/>
          <w:szCs w:val="24"/>
        </w:rPr>
        <w:t>.</w:t>
      </w:r>
    </w:p>
    <w:p w14:paraId="7CDFD6F8" w14:textId="581F8F78" w:rsidR="003B6D45" w:rsidRPr="00AD462A" w:rsidRDefault="00C62AB7" w:rsidP="00C62AB7">
      <w:pPr>
        <w:spacing w:line="276" w:lineRule="auto"/>
        <w:rPr>
          <w:rFonts w:asciiTheme="minorHAnsi" w:hAnsiTheme="minorHAnsi" w:cstheme="minorHAnsi"/>
          <w:sz w:val="24"/>
          <w:szCs w:val="24"/>
        </w:rPr>
      </w:pPr>
      <w:r w:rsidRPr="00AD462A">
        <w:rPr>
          <w:rFonts w:asciiTheme="minorHAnsi" w:hAnsiTheme="minorHAnsi" w:cstheme="minorHAnsi"/>
          <w:sz w:val="24"/>
          <w:szCs w:val="24"/>
        </w:rPr>
        <w:t xml:space="preserve">Διαβίβαση των δεδομένων σας γίνεται και σε </w:t>
      </w:r>
      <w:r w:rsidR="003B6D45" w:rsidRPr="00AD462A">
        <w:rPr>
          <w:rFonts w:asciiTheme="minorHAnsi" w:hAnsiTheme="minorHAnsi" w:cstheme="minorHAnsi"/>
          <w:sz w:val="24"/>
          <w:szCs w:val="24"/>
        </w:rPr>
        <w:t>συνεργαζόμενες εταιρείες (εκτελούντες την επεξεργασία), οι οποίες έχουν αναλάβει τη</w:t>
      </w:r>
      <w:r w:rsidR="00DD7E06" w:rsidRPr="00AD462A">
        <w:rPr>
          <w:rFonts w:asciiTheme="minorHAnsi" w:hAnsiTheme="minorHAnsi" w:cstheme="minorHAnsi"/>
          <w:sz w:val="24"/>
          <w:szCs w:val="24"/>
        </w:rPr>
        <w:t>ν υποστήριξη των πληροφοριακών μας συστημάτων και εφαρμογών</w:t>
      </w:r>
      <w:r w:rsidR="00FE776B" w:rsidRPr="00AD462A">
        <w:rPr>
          <w:rFonts w:asciiTheme="minorHAnsi" w:hAnsiTheme="minorHAnsi" w:cstheme="minorHAnsi"/>
          <w:sz w:val="24"/>
          <w:szCs w:val="24"/>
        </w:rPr>
        <w:t xml:space="preserve"> </w:t>
      </w:r>
      <w:r w:rsidRPr="00AD462A">
        <w:rPr>
          <w:rFonts w:asciiTheme="minorHAnsi" w:hAnsiTheme="minorHAnsi" w:cstheme="minorHAnsi"/>
          <w:sz w:val="24"/>
          <w:szCs w:val="24"/>
        </w:rPr>
        <w:t>και την παροχή υπηρεσιών τυπογραφείου</w:t>
      </w:r>
      <w:r w:rsidR="00B07991" w:rsidRPr="00AD462A">
        <w:rPr>
          <w:rFonts w:asciiTheme="minorHAnsi" w:hAnsiTheme="minorHAnsi" w:cstheme="minorHAnsi"/>
          <w:sz w:val="24"/>
          <w:szCs w:val="24"/>
        </w:rPr>
        <w:t>.</w:t>
      </w:r>
      <w:r w:rsidR="003B6D45" w:rsidRPr="00AD462A">
        <w:rPr>
          <w:rFonts w:asciiTheme="minorHAnsi" w:hAnsiTheme="minorHAnsi" w:cstheme="minorHAnsi"/>
          <w:sz w:val="24"/>
          <w:szCs w:val="24"/>
        </w:rPr>
        <w:t xml:space="preserve"> </w:t>
      </w:r>
      <w:r w:rsidR="00B07991" w:rsidRPr="00AD462A">
        <w:rPr>
          <w:rFonts w:asciiTheme="minorHAnsi" w:hAnsiTheme="minorHAnsi" w:cstheme="minorHAnsi"/>
          <w:sz w:val="24"/>
          <w:szCs w:val="24"/>
        </w:rPr>
        <w:t>Οι εν λόγω εκτελούντες την επεξεργασία 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sidRPr="00AD462A">
        <w:rPr>
          <w:rFonts w:asciiTheme="minorHAnsi" w:hAnsiTheme="minorHAnsi" w:cstheme="minorHAnsi"/>
          <w:sz w:val="24"/>
          <w:szCs w:val="24"/>
        </w:rPr>
        <w:t>.</w:t>
      </w:r>
    </w:p>
    <w:p w14:paraId="3246F436" w14:textId="77777777" w:rsidR="003B6D45" w:rsidRPr="00AD462A" w:rsidRDefault="003B6D45" w:rsidP="003B6D45">
      <w:pPr>
        <w:spacing w:line="276" w:lineRule="auto"/>
        <w:rPr>
          <w:rFonts w:asciiTheme="minorHAnsi" w:hAnsiTheme="minorHAnsi" w:cstheme="minorHAnsi"/>
          <w:b/>
          <w:bCs/>
          <w:sz w:val="24"/>
          <w:szCs w:val="24"/>
        </w:rPr>
      </w:pPr>
    </w:p>
    <w:p w14:paraId="671388DE" w14:textId="42F0CD30" w:rsidR="003B6D45" w:rsidRPr="00AD462A" w:rsidRDefault="00BF1D91" w:rsidP="003B6D45">
      <w:pPr>
        <w:spacing w:line="276" w:lineRule="auto"/>
        <w:rPr>
          <w:rFonts w:asciiTheme="minorHAnsi" w:hAnsiTheme="minorHAnsi" w:cstheme="minorHAnsi"/>
          <w:b/>
          <w:bCs/>
          <w:sz w:val="24"/>
          <w:szCs w:val="24"/>
        </w:rPr>
      </w:pPr>
      <w:r w:rsidRPr="00AD462A">
        <w:rPr>
          <w:rFonts w:asciiTheme="minorHAnsi" w:hAnsiTheme="minorHAnsi" w:cstheme="minorHAnsi"/>
          <w:b/>
          <w:bCs/>
          <w:sz w:val="24"/>
          <w:szCs w:val="24"/>
        </w:rPr>
        <w:t>6</w:t>
      </w:r>
      <w:r w:rsidR="003B6D45" w:rsidRPr="00AD462A">
        <w:rPr>
          <w:rFonts w:asciiTheme="minorHAnsi" w:hAnsiTheme="minorHAnsi" w:cstheme="minorHAnsi"/>
          <w:b/>
          <w:bCs/>
          <w:sz w:val="24"/>
          <w:szCs w:val="24"/>
        </w:rPr>
        <w:t>. Διαβιβάσεις εκτός ΕΟΧ</w:t>
      </w:r>
    </w:p>
    <w:p w14:paraId="12EDBB36" w14:textId="305F5D2B" w:rsidR="00FE776B" w:rsidRPr="00AD462A" w:rsidRDefault="00FE776B" w:rsidP="00FE776B">
      <w:pPr>
        <w:spacing w:line="276" w:lineRule="auto"/>
        <w:rPr>
          <w:rFonts w:asciiTheme="minorHAnsi" w:hAnsiTheme="minorHAnsi" w:cstheme="minorHAnsi"/>
          <w:sz w:val="24"/>
          <w:szCs w:val="24"/>
        </w:rPr>
      </w:pPr>
      <w:r w:rsidRPr="00AD462A">
        <w:rPr>
          <w:rFonts w:asciiTheme="minorHAnsi" w:hAnsiTheme="minorHAnsi" w:cstheme="minorHAnsi"/>
          <w:sz w:val="24"/>
          <w:szCs w:val="24"/>
        </w:rPr>
        <w:t xml:space="preserve">Στο πλαίσιο χρήσης της εφαρμογής </w:t>
      </w:r>
      <w:r w:rsidRPr="00AD462A">
        <w:rPr>
          <w:rFonts w:asciiTheme="minorHAnsi" w:hAnsiTheme="minorHAnsi" w:cstheme="minorHAnsi"/>
          <w:sz w:val="24"/>
          <w:szCs w:val="24"/>
          <w:lang w:val="en-US"/>
        </w:rPr>
        <w:t>Turnitin</w:t>
      </w:r>
      <w:r w:rsidRPr="00AD462A">
        <w:rPr>
          <w:rFonts w:asciiTheme="minorHAnsi" w:hAnsiTheme="minorHAnsi" w:cstheme="minorHAnsi"/>
          <w:sz w:val="24"/>
          <w:szCs w:val="24"/>
        </w:rPr>
        <w:t xml:space="preserve">, η οποία χρησιμοποιείται για τον έλεγχο λογοκλοπής διενεργείται διαβίβαση των δεδομένων σας στη βάση δεδομένων της εν λόγω εταιρείας στις Ηνωμένες Πολιτείες Αμερικής. Η εν λόγω διαβίβαση πραγματοποιείται επί της βάσης ύπαρξης απόφασης επάρκειας, δεδομένου ότι η </w:t>
      </w:r>
      <w:r w:rsidR="00B626A2" w:rsidRPr="00AD462A">
        <w:rPr>
          <w:rFonts w:asciiTheme="minorHAnsi" w:hAnsiTheme="minorHAnsi" w:cstheme="minorHAnsi"/>
          <w:sz w:val="24"/>
          <w:szCs w:val="24"/>
        </w:rPr>
        <w:t xml:space="preserve">παρέχουσα την εφαρμογή </w:t>
      </w:r>
      <w:r w:rsidR="00262856" w:rsidRPr="00AD462A">
        <w:rPr>
          <w:rFonts w:asciiTheme="minorHAnsi" w:hAnsiTheme="minorHAnsi" w:cstheme="minorHAnsi"/>
          <w:sz w:val="24"/>
          <w:szCs w:val="24"/>
        </w:rPr>
        <w:t>εταιρεία</w:t>
      </w:r>
      <w:r w:rsidRPr="00AD462A">
        <w:rPr>
          <w:rFonts w:asciiTheme="minorHAnsi" w:hAnsiTheme="minorHAnsi" w:cstheme="minorHAnsi"/>
          <w:sz w:val="24"/>
          <w:szCs w:val="24"/>
        </w:rPr>
        <w:t xml:space="preserve"> είναι ένα από τα μέρη του πλαισίου ασφαλούς μεταφοράς δεδομένων «EU-US Privacy Shield.</w:t>
      </w:r>
    </w:p>
    <w:p w14:paraId="3008F019" w14:textId="77777777" w:rsidR="003B6D45" w:rsidRPr="00AD462A" w:rsidRDefault="003B6D45" w:rsidP="003B6D45">
      <w:pPr>
        <w:spacing w:line="276" w:lineRule="auto"/>
        <w:rPr>
          <w:rFonts w:asciiTheme="minorHAnsi" w:hAnsiTheme="minorHAnsi" w:cstheme="minorHAnsi"/>
          <w:sz w:val="24"/>
          <w:szCs w:val="24"/>
        </w:rPr>
      </w:pPr>
    </w:p>
    <w:p w14:paraId="61EFBFEE" w14:textId="343D6B89" w:rsidR="003B6D45" w:rsidRPr="00AD462A" w:rsidRDefault="00BF1D91" w:rsidP="003B6D45">
      <w:pPr>
        <w:spacing w:line="276" w:lineRule="auto"/>
        <w:rPr>
          <w:rFonts w:asciiTheme="minorHAnsi" w:hAnsiTheme="minorHAnsi" w:cstheme="minorHAnsi"/>
          <w:b/>
          <w:bCs/>
          <w:sz w:val="24"/>
          <w:szCs w:val="24"/>
        </w:rPr>
      </w:pPr>
      <w:r w:rsidRPr="00AD462A">
        <w:rPr>
          <w:rFonts w:asciiTheme="minorHAnsi" w:hAnsiTheme="minorHAnsi" w:cstheme="minorHAnsi"/>
          <w:b/>
          <w:bCs/>
          <w:sz w:val="24"/>
          <w:szCs w:val="24"/>
        </w:rPr>
        <w:t>7</w:t>
      </w:r>
      <w:r w:rsidR="003B6D45" w:rsidRPr="00AD462A">
        <w:rPr>
          <w:rFonts w:asciiTheme="minorHAnsi" w:hAnsiTheme="minorHAnsi" w:cstheme="minorHAnsi"/>
          <w:b/>
          <w:bCs/>
          <w:sz w:val="24"/>
          <w:szCs w:val="24"/>
        </w:rPr>
        <w:t xml:space="preserve">. Χρόνος τήρησης των προσωπικών σας δεδομένων </w:t>
      </w:r>
    </w:p>
    <w:p w14:paraId="45A2E6ED"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w:t>
      </w:r>
    </w:p>
    <w:p w14:paraId="1581E74B" w14:textId="77777777" w:rsidR="003B6D45" w:rsidRPr="00AD462A" w:rsidRDefault="003B6D45" w:rsidP="003B6D45">
      <w:pPr>
        <w:spacing w:line="276" w:lineRule="auto"/>
        <w:rPr>
          <w:rFonts w:asciiTheme="minorHAnsi" w:hAnsiTheme="minorHAnsi" w:cstheme="minorHAnsi"/>
          <w:b/>
          <w:bCs/>
          <w:sz w:val="24"/>
          <w:szCs w:val="24"/>
        </w:rPr>
      </w:pPr>
    </w:p>
    <w:p w14:paraId="3392EFE1" w14:textId="1A3345BF" w:rsidR="003B6D45" w:rsidRPr="00AD462A" w:rsidRDefault="00BF1D91" w:rsidP="003B6D45">
      <w:pPr>
        <w:spacing w:line="276" w:lineRule="auto"/>
        <w:rPr>
          <w:rFonts w:asciiTheme="minorHAnsi" w:hAnsiTheme="minorHAnsi" w:cstheme="minorHAnsi"/>
          <w:b/>
          <w:bCs/>
          <w:sz w:val="24"/>
          <w:szCs w:val="24"/>
        </w:rPr>
      </w:pPr>
      <w:r w:rsidRPr="00AD462A">
        <w:rPr>
          <w:rFonts w:asciiTheme="minorHAnsi" w:hAnsiTheme="minorHAnsi" w:cstheme="minorHAnsi"/>
          <w:b/>
          <w:bCs/>
          <w:sz w:val="24"/>
          <w:szCs w:val="24"/>
        </w:rPr>
        <w:t>8</w:t>
      </w:r>
      <w:r w:rsidR="003B6D45" w:rsidRPr="00AD462A">
        <w:rPr>
          <w:rFonts w:asciiTheme="minorHAnsi" w:hAnsiTheme="minorHAnsi" w:cstheme="minorHAnsi"/>
          <w:b/>
          <w:bCs/>
          <w:sz w:val="24"/>
          <w:szCs w:val="24"/>
        </w:rPr>
        <w:t>. Η Ασφάλεια των δεδομένων σας</w:t>
      </w:r>
    </w:p>
    <w:p w14:paraId="27095718" w14:textId="233B4B2A"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 xml:space="preserve"> </w:t>
      </w:r>
      <w:r w:rsidR="00E20606" w:rsidRPr="00AD462A">
        <w:rPr>
          <w:rFonts w:asciiTheme="minorHAnsi" w:hAnsiTheme="minorHAnsi" w:cstheme="minorHAnsi"/>
          <w:sz w:val="24"/>
          <w:szCs w:val="24"/>
        </w:rPr>
        <w:t>Έ</w:t>
      </w:r>
      <w:r w:rsidRPr="00AD462A">
        <w:rPr>
          <w:rFonts w:asciiTheme="minorHAnsi" w:hAnsiTheme="minorHAnsi" w:cstheme="minorHAnsi"/>
          <w:sz w:val="24"/>
          <w:szCs w:val="24"/>
        </w:rPr>
        <w:t>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505F54C2" w14:textId="486C42EA" w:rsidR="003B6D45"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lastRenderedPageBreak/>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6309FD44" w14:textId="77777777" w:rsidR="00AD462A" w:rsidRPr="00AD462A" w:rsidRDefault="00AD462A" w:rsidP="003B6D45">
      <w:pPr>
        <w:spacing w:line="276" w:lineRule="auto"/>
        <w:rPr>
          <w:rFonts w:asciiTheme="minorHAnsi" w:hAnsiTheme="minorHAnsi" w:cstheme="minorHAnsi"/>
          <w:sz w:val="24"/>
          <w:szCs w:val="24"/>
        </w:rPr>
      </w:pPr>
    </w:p>
    <w:p w14:paraId="74436DFD" w14:textId="0324603C" w:rsidR="003B6D45" w:rsidRPr="00AD462A" w:rsidRDefault="00BF1D91" w:rsidP="003B6D45">
      <w:pPr>
        <w:spacing w:line="276" w:lineRule="auto"/>
        <w:rPr>
          <w:rFonts w:asciiTheme="minorHAnsi" w:hAnsiTheme="minorHAnsi" w:cstheme="minorHAnsi"/>
          <w:sz w:val="24"/>
          <w:szCs w:val="24"/>
        </w:rPr>
      </w:pPr>
      <w:r w:rsidRPr="00AD462A">
        <w:rPr>
          <w:rFonts w:asciiTheme="minorHAnsi" w:hAnsiTheme="minorHAnsi" w:cstheme="minorHAnsi"/>
          <w:b/>
          <w:bCs/>
          <w:sz w:val="24"/>
          <w:szCs w:val="24"/>
        </w:rPr>
        <w:t>9</w:t>
      </w:r>
      <w:r w:rsidR="003B6D45" w:rsidRPr="00AD462A">
        <w:rPr>
          <w:rFonts w:asciiTheme="minorHAnsi" w:hAnsiTheme="minorHAnsi" w:cstheme="minorHAnsi"/>
          <w:b/>
          <w:bCs/>
          <w:sz w:val="24"/>
          <w:szCs w:val="24"/>
        </w:rPr>
        <w:t>. Τα δικαιώματα σας και πως να τα ασκήσετε</w:t>
      </w:r>
    </w:p>
    <w:p w14:paraId="59DF891B" w14:textId="6CC7D4F6" w:rsidR="003B6D45"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 xml:space="preserve">Ως Υποκείμενο των </w:t>
      </w:r>
      <w:r w:rsidR="0099094F" w:rsidRPr="00AD462A">
        <w:rPr>
          <w:rFonts w:asciiTheme="minorHAnsi" w:hAnsiTheme="minorHAnsi" w:cstheme="minorHAnsi"/>
          <w:sz w:val="24"/>
          <w:szCs w:val="24"/>
        </w:rPr>
        <w:t xml:space="preserve">Δεδομένων </w:t>
      </w:r>
      <w:r w:rsidRPr="00AD462A">
        <w:rPr>
          <w:rFonts w:asciiTheme="minorHAnsi" w:hAnsiTheme="minorHAnsi" w:cstheme="minorHAnsi"/>
          <w:sz w:val="24"/>
          <w:szCs w:val="24"/>
        </w:rPr>
        <w:t>έχετε τα ακόλουθα δικαιώματα:</w:t>
      </w:r>
    </w:p>
    <w:p w14:paraId="27398587" w14:textId="77777777" w:rsidR="00DE1740" w:rsidRPr="00AD462A" w:rsidRDefault="00DE1740" w:rsidP="003B6D45">
      <w:pPr>
        <w:spacing w:line="276" w:lineRule="auto"/>
        <w:rPr>
          <w:rFonts w:asciiTheme="minorHAnsi" w:hAnsiTheme="minorHAnsi" w:cstheme="minorHAnsi"/>
          <w:sz w:val="24"/>
          <w:szCs w:val="24"/>
        </w:rPr>
      </w:pPr>
    </w:p>
    <w:p w14:paraId="6F9BB6EF"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w:t>
      </w:r>
      <w:r w:rsidRPr="00AD462A">
        <w:rPr>
          <w:rFonts w:asciiTheme="minorHAnsi" w:hAnsiTheme="minorHAnsi" w:cstheme="minorHAnsi"/>
          <w:sz w:val="24"/>
          <w:szCs w:val="24"/>
        </w:rPr>
        <w:tab/>
        <w:t>Δικαίωμα πρόσβασης στα προσωπικά δεδομένα</w:t>
      </w:r>
    </w:p>
    <w:p w14:paraId="43C5DEC4"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w:t>
      </w:r>
      <w:r w:rsidRPr="00AD462A">
        <w:rPr>
          <w:rFonts w:asciiTheme="minorHAnsi" w:hAnsiTheme="minorHAnsi" w:cstheme="minorHAnsi"/>
          <w:sz w:val="24"/>
          <w:szCs w:val="24"/>
        </w:rPr>
        <w:tab/>
        <w:t>Δικαίωμα διόρθωσης ανακριβών δεδομένων προσωπικού χαρακτήρα</w:t>
      </w:r>
    </w:p>
    <w:p w14:paraId="18FFED6E" w14:textId="668B6E5B"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w:t>
      </w:r>
      <w:r w:rsidRPr="00AD462A">
        <w:rPr>
          <w:rFonts w:asciiTheme="minorHAnsi" w:hAnsiTheme="minorHAnsi" w:cstheme="minorHAnsi"/>
          <w:sz w:val="24"/>
          <w:szCs w:val="24"/>
        </w:rPr>
        <w:tab/>
        <w:t>Δικαίωμα διαγραφής</w:t>
      </w:r>
      <w:r w:rsidR="00AD462A" w:rsidRPr="001521B2">
        <w:rPr>
          <w:rFonts w:asciiTheme="minorHAnsi" w:hAnsiTheme="minorHAnsi" w:cstheme="minorHAnsi"/>
          <w:sz w:val="24"/>
          <w:szCs w:val="24"/>
        </w:rPr>
        <w:t xml:space="preserve"> </w:t>
      </w:r>
      <w:r w:rsidRPr="00AD462A">
        <w:rPr>
          <w:rFonts w:asciiTheme="minorHAnsi" w:hAnsiTheme="minorHAnsi" w:cstheme="minorHAnsi"/>
          <w:sz w:val="24"/>
          <w:szCs w:val="24"/>
        </w:rPr>
        <w:t>/ δικαίωμα στη λήθη</w:t>
      </w:r>
    </w:p>
    <w:p w14:paraId="2D4461D7"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w:t>
      </w:r>
      <w:r w:rsidRPr="00AD462A">
        <w:rPr>
          <w:rFonts w:asciiTheme="minorHAnsi" w:hAnsiTheme="minorHAnsi" w:cstheme="minorHAnsi"/>
          <w:sz w:val="24"/>
          <w:szCs w:val="24"/>
        </w:rPr>
        <w:tab/>
        <w:t xml:space="preserve">Δικαίωμα </w:t>
      </w:r>
      <w:proofErr w:type="spellStart"/>
      <w:r w:rsidRPr="00AD462A">
        <w:rPr>
          <w:rFonts w:asciiTheme="minorHAnsi" w:hAnsiTheme="minorHAnsi" w:cstheme="minorHAnsi"/>
          <w:sz w:val="24"/>
          <w:szCs w:val="24"/>
        </w:rPr>
        <w:t>φορητότητας</w:t>
      </w:r>
      <w:proofErr w:type="spellEnd"/>
      <w:r w:rsidRPr="00AD462A">
        <w:rPr>
          <w:rFonts w:asciiTheme="minorHAnsi" w:hAnsiTheme="minorHAnsi" w:cstheme="minorHAnsi"/>
          <w:sz w:val="24"/>
          <w:szCs w:val="24"/>
        </w:rPr>
        <w:t xml:space="preserve"> των Δεδομένων σας</w:t>
      </w:r>
    </w:p>
    <w:p w14:paraId="336A3685"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w:t>
      </w:r>
      <w:r w:rsidRPr="00AD462A">
        <w:rPr>
          <w:rFonts w:asciiTheme="minorHAnsi" w:hAnsiTheme="minorHAnsi" w:cstheme="minorHAnsi"/>
          <w:sz w:val="24"/>
          <w:szCs w:val="24"/>
        </w:rPr>
        <w:tab/>
        <w:t>Δικαίωμα περιορισμού της επεξεργασίας</w:t>
      </w:r>
    </w:p>
    <w:p w14:paraId="0CBA55C0" w14:textId="092A3584" w:rsidR="003B6D45"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w:t>
      </w:r>
      <w:r w:rsidRPr="00AD462A">
        <w:rPr>
          <w:rFonts w:asciiTheme="minorHAnsi" w:hAnsiTheme="minorHAnsi" w:cstheme="minorHAnsi"/>
          <w:sz w:val="24"/>
          <w:szCs w:val="24"/>
        </w:rPr>
        <w:tab/>
        <w:t xml:space="preserve">Δικαίωμα εναντίωσης στην επεξεργασία των Δεδομένων </w:t>
      </w:r>
      <w:r w:rsidR="00DE1740">
        <w:rPr>
          <w:rFonts w:asciiTheme="minorHAnsi" w:hAnsiTheme="minorHAnsi" w:cstheme="minorHAnsi"/>
          <w:sz w:val="24"/>
          <w:szCs w:val="24"/>
        </w:rPr>
        <w:t>σας</w:t>
      </w:r>
    </w:p>
    <w:p w14:paraId="5AAB419F" w14:textId="77777777" w:rsidR="00DE1740" w:rsidRPr="00AD462A" w:rsidRDefault="00DE1740" w:rsidP="003B6D45">
      <w:pPr>
        <w:spacing w:line="276" w:lineRule="auto"/>
        <w:rPr>
          <w:rFonts w:asciiTheme="minorHAnsi" w:hAnsiTheme="minorHAnsi" w:cstheme="minorHAnsi"/>
          <w:sz w:val="24"/>
          <w:szCs w:val="24"/>
        </w:rPr>
      </w:pPr>
    </w:p>
    <w:p w14:paraId="63785A86" w14:textId="7C4FF69A"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AD462A">
        <w:rPr>
          <w:rFonts w:asciiTheme="minorHAnsi" w:hAnsiTheme="minorHAnsi" w:cstheme="minorHAnsi"/>
          <w:sz w:val="24"/>
          <w:szCs w:val="24"/>
        </w:rPr>
        <w:t>νση</w:t>
      </w:r>
      <w:proofErr w:type="spellEnd"/>
      <w:r w:rsidRPr="00AD462A">
        <w:rPr>
          <w:rFonts w:asciiTheme="minorHAnsi" w:hAnsiTheme="minorHAnsi" w:cstheme="minorHAnsi"/>
          <w:sz w:val="24"/>
          <w:szCs w:val="24"/>
        </w:rPr>
        <w:t xml:space="preserve"> </w:t>
      </w:r>
      <w:proofErr w:type="spellStart"/>
      <w:r w:rsidRPr="00AD462A">
        <w:rPr>
          <w:rFonts w:asciiTheme="minorHAnsi" w:hAnsiTheme="minorHAnsi" w:cstheme="minorHAnsi"/>
          <w:sz w:val="24"/>
          <w:szCs w:val="24"/>
        </w:rPr>
        <w:t>Κηφισίας</w:t>
      </w:r>
      <w:proofErr w:type="spellEnd"/>
      <w:r w:rsidRPr="00AD462A">
        <w:rPr>
          <w:rFonts w:asciiTheme="minorHAnsi" w:hAnsiTheme="minorHAnsi" w:cstheme="minorHAnsi"/>
          <w:sz w:val="24"/>
          <w:szCs w:val="24"/>
        </w:rPr>
        <w:t xml:space="preserve"> 1-3, Τ.Κ. 115 23, Αθήνα, τηλ. 210. 6475600, δ/</w:t>
      </w:r>
      <w:proofErr w:type="spellStart"/>
      <w:r w:rsidRPr="00AD462A">
        <w:rPr>
          <w:rFonts w:asciiTheme="minorHAnsi" w:hAnsiTheme="minorHAnsi" w:cstheme="minorHAnsi"/>
          <w:sz w:val="24"/>
          <w:szCs w:val="24"/>
        </w:rPr>
        <w:t>νση</w:t>
      </w:r>
      <w:proofErr w:type="spellEnd"/>
      <w:r w:rsidRPr="00AD462A">
        <w:rPr>
          <w:rFonts w:asciiTheme="minorHAnsi" w:hAnsiTheme="minorHAnsi" w:cstheme="minorHAnsi"/>
          <w:sz w:val="24"/>
          <w:szCs w:val="24"/>
        </w:rPr>
        <w:t xml:space="preserve"> ηλεκτρονικού ταχυδρομείου (e-</w:t>
      </w:r>
      <w:proofErr w:type="spellStart"/>
      <w:r w:rsidRPr="00AD462A">
        <w:rPr>
          <w:rFonts w:asciiTheme="minorHAnsi" w:hAnsiTheme="minorHAnsi" w:cstheme="minorHAnsi"/>
          <w:sz w:val="24"/>
          <w:szCs w:val="24"/>
        </w:rPr>
        <w:t>mail</w:t>
      </w:r>
      <w:proofErr w:type="spellEnd"/>
      <w:r w:rsidRPr="00AD462A">
        <w:rPr>
          <w:rFonts w:asciiTheme="minorHAnsi" w:hAnsiTheme="minorHAnsi" w:cstheme="minorHAnsi"/>
          <w:sz w:val="24"/>
          <w:szCs w:val="24"/>
        </w:rPr>
        <w:t>: contact@dpa.gr).</w:t>
      </w:r>
    </w:p>
    <w:p w14:paraId="1B35B43A" w14:textId="77777777" w:rsidR="003B6D45" w:rsidRPr="00AD462A" w:rsidRDefault="003B6D45" w:rsidP="003B6D45">
      <w:pPr>
        <w:spacing w:line="276" w:lineRule="auto"/>
        <w:rPr>
          <w:rFonts w:asciiTheme="minorHAnsi" w:hAnsiTheme="minorHAnsi" w:cstheme="minorHAnsi"/>
          <w:sz w:val="24"/>
          <w:szCs w:val="24"/>
        </w:rPr>
      </w:pPr>
    </w:p>
    <w:p w14:paraId="764FDDF9"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AD462A" w:rsidRDefault="003B6D45" w:rsidP="003B6D45">
      <w:pPr>
        <w:spacing w:line="276" w:lineRule="auto"/>
        <w:rPr>
          <w:rFonts w:asciiTheme="minorHAnsi" w:hAnsiTheme="minorHAnsi" w:cstheme="minorHAnsi"/>
          <w:sz w:val="24"/>
          <w:szCs w:val="24"/>
        </w:rPr>
      </w:pPr>
    </w:p>
    <w:p w14:paraId="30A6AB87"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t>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AD462A" w:rsidRDefault="003B6D45" w:rsidP="003B6D45">
      <w:pPr>
        <w:spacing w:line="276" w:lineRule="auto"/>
        <w:rPr>
          <w:rFonts w:asciiTheme="minorHAnsi" w:hAnsiTheme="minorHAnsi" w:cstheme="minorHAnsi"/>
          <w:sz w:val="24"/>
          <w:szCs w:val="24"/>
        </w:rPr>
      </w:pPr>
      <w:r w:rsidRPr="00AD462A">
        <w:rPr>
          <w:rFonts w:asciiTheme="minorHAnsi" w:hAnsiTheme="minorHAnsi" w:cstheme="minorHAnsi"/>
          <w:sz w:val="24"/>
          <w:szCs w:val="24"/>
        </w:rPr>
        <w:lastRenderedPageBreak/>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Pr="00AD462A" w:rsidRDefault="003B6D45" w:rsidP="003B6D45">
      <w:pPr>
        <w:spacing w:line="276" w:lineRule="auto"/>
        <w:rPr>
          <w:rFonts w:asciiTheme="minorHAnsi" w:hAnsiTheme="minorHAnsi" w:cstheme="minorHAnsi"/>
          <w:sz w:val="24"/>
          <w:szCs w:val="24"/>
        </w:rPr>
      </w:pPr>
    </w:p>
    <w:p w14:paraId="5FAE5439" w14:textId="77777777" w:rsidR="00AD462A" w:rsidRDefault="00AD462A" w:rsidP="00AD462A">
      <w:pPr>
        <w:spacing w:line="276" w:lineRule="auto"/>
        <w:rPr>
          <w:rFonts w:asciiTheme="minorHAnsi" w:hAnsiTheme="minorHAnsi" w:cstheme="minorHAnsi"/>
          <w:sz w:val="24"/>
          <w:szCs w:val="24"/>
        </w:rPr>
      </w:pPr>
      <w:r>
        <w:rPr>
          <w:rFonts w:asciiTheme="minorHAnsi" w:hAnsiTheme="minorHAnsi" w:cstheme="minorHAnsi"/>
          <w:sz w:val="24"/>
          <w:szCs w:val="24"/>
        </w:rPr>
        <w:t>Ενημερώθηκα για την επεξεργασία των προσωπικών δεδομένων μου.</w:t>
      </w:r>
    </w:p>
    <w:p w14:paraId="3DE2065E" w14:textId="77777777" w:rsidR="00AD462A" w:rsidRDefault="00AD462A" w:rsidP="00AD462A">
      <w:pPr>
        <w:spacing w:line="276" w:lineRule="auto"/>
        <w:rPr>
          <w:rFonts w:asciiTheme="minorHAnsi" w:hAnsiTheme="minorHAnsi" w:cstheme="minorHAnsi"/>
          <w:sz w:val="24"/>
          <w:szCs w:val="24"/>
        </w:rPr>
      </w:pPr>
    </w:p>
    <w:p w14:paraId="231B2110" w14:textId="77777777" w:rsidR="00AD462A" w:rsidRDefault="00AD462A" w:rsidP="00AD462A">
      <w:pPr>
        <w:spacing w:line="276" w:lineRule="auto"/>
        <w:rPr>
          <w:rFonts w:asciiTheme="minorHAnsi" w:hAnsiTheme="minorHAnsi" w:cstheme="minorHAnsi"/>
          <w:sz w:val="24"/>
          <w:szCs w:val="24"/>
        </w:rPr>
      </w:pPr>
      <w:r>
        <w:rPr>
          <w:rFonts w:asciiTheme="minorHAnsi" w:hAnsiTheme="minorHAnsi" w:cstheme="minorHAnsi"/>
          <w:sz w:val="24"/>
          <w:szCs w:val="24"/>
        </w:rPr>
        <w:t>Ημερομηνία:</w:t>
      </w:r>
      <w:r>
        <w:rPr>
          <w:rFonts w:asciiTheme="minorHAnsi" w:hAnsiTheme="minorHAnsi" w:cstheme="minorHAnsi"/>
          <w:sz w:val="24"/>
          <w:szCs w:val="24"/>
          <w:lang w:val="en-GB"/>
        </w:rPr>
        <w:t xml:space="preserve"> </w:t>
      </w:r>
      <w:r>
        <w:rPr>
          <w:rFonts w:asciiTheme="minorHAnsi" w:hAnsiTheme="minorHAnsi" w:cstheme="minorHAnsi"/>
          <w:sz w:val="24"/>
          <w:szCs w:val="24"/>
        </w:rPr>
        <w:t>…………………………</w:t>
      </w:r>
    </w:p>
    <w:p w14:paraId="62D01F47" w14:textId="77777777" w:rsidR="00AD462A" w:rsidRDefault="00AD462A" w:rsidP="00AD462A">
      <w:pPr>
        <w:spacing w:after="0" w:line="276" w:lineRule="auto"/>
        <w:rPr>
          <w:rFonts w:asciiTheme="minorHAnsi" w:hAnsiTheme="minorHAnsi" w:cstheme="minorHAnsi"/>
          <w:sz w:val="24"/>
          <w:szCs w:val="24"/>
        </w:rPr>
      </w:pPr>
    </w:p>
    <w:p w14:paraId="654CD709" w14:textId="77777777" w:rsidR="00AD462A" w:rsidRDefault="00AD462A" w:rsidP="001521B2">
      <w:pPr>
        <w:spacing w:after="0" w:line="276" w:lineRule="auto"/>
        <w:rPr>
          <w:rFonts w:asciiTheme="minorHAnsi" w:hAnsiTheme="minorHAnsi" w:cstheme="minorHAnsi"/>
          <w:sz w:val="24"/>
          <w:szCs w:val="24"/>
        </w:rPr>
      </w:pPr>
    </w:p>
    <w:p w14:paraId="4FE251DB" w14:textId="77777777" w:rsidR="00AD462A" w:rsidRDefault="00AD462A" w:rsidP="00AD462A">
      <w:p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Ονοματεπώνυμο: ………………………………………………….. </w:t>
      </w:r>
    </w:p>
    <w:p w14:paraId="1999B220" w14:textId="386B1361" w:rsidR="003B6D45" w:rsidRPr="00AD462A" w:rsidRDefault="00AD462A" w:rsidP="00AD462A">
      <w:pPr>
        <w:spacing w:line="276" w:lineRule="auto"/>
        <w:rPr>
          <w:rFonts w:asciiTheme="minorHAnsi" w:hAnsiTheme="minorHAnsi" w:cstheme="minorHAnsi"/>
          <w:sz w:val="24"/>
          <w:szCs w:val="24"/>
        </w:rPr>
      </w:pPr>
      <w:r>
        <w:rPr>
          <w:rFonts w:asciiTheme="minorHAnsi" w:hAnsiTheme="minorHAnsi" w:cstheme="minorHAnsi"/>
          <w:sz w:val="24"/>
          <w:szCs w:val="24"/>
        </w:rPr>
        <w:t>Υπογραφή: ……………………………………………</w:t>
      </w:r>
    </w:p>
    <w:p w14:paraId="38532E6C" w14:textId="77777777" w:rsidR="003B6D45" w:rsidRPr="00AD462A" w:rsidRDefault="003B6D45" w:rsidP="003B6D45">
      <w:pPr>
        <w:spacing w:line="276" w:lineRule="auto"/>
        <w:rPr>
          <w:rFonts w:asciiTheme="minorHAnsi" w:hAnsiTheme="minorHAnsi" w:cstheme="minorHAnsi"/>
          <w:sz w:val="24"/>
          <w:szCs w:val="24"/>
        </w:rPr>
      </w:pPr>
    </w:p>
    <w:p w14:paraId="0FF008B5" w14:textId="77777777" w:rsidR="00440FA8" w:rsidRPr="00AD462A" w:rsidRDefault="00440FA8" w:rsidP="003B6D45">
      <w:pPr>
        <w:spacing w:line="276" w:lineRule="auto"/>
        <w:rPr>
          <w:rFonts w:asciiTheme="minorHAnsi" w:hAnsiTheme="minorHAnsi" w:cstheme="minorHAnsi"/>
          <w:sz w:val="24"/>
          <w:szCs w:val="24"/>
        </w:rPr>
      </w:pPr>
    </w:p>
    <w:sectPr w:rsidR="00440FA8" w:rsidRPr="00AD46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3159B"/>
    <w:multiLevelType w:val="multilevel"/>
    <w:tmpl w:val="63320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7F57F40"/>
    <w:multiLevelType w:val="hybridMultilevel"/>
    <w:tmpl w:val="80D25EB8"/>
    <w:lvl w:ilvl="0" w:tplc="04080005">
      <w:start w:val="1"/>
      <w:numFmt w:val="bullet"/>
      <w:pStyle w:val="ListParagraph"/>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41544138">
    <w:abstractNumId w:val="1"/>
  </w:num>
  <w:num w:numId="2" w16cid:durableId="739443668">
    <w:abstractNumId w:val="1"/>
  </w:num>
  <w:num w:numId="3" w16cid:durableId="1700011608">
    <w:abstractNumId w:val="1"/>
  </w:num>
  <w:num w:numId="4" w16cid:durableId="301425718">
    <w:abstractNumId w:val="1"/>
  </w:num>
  <w:num w:numId="5" w16cid:durableId="1956790983">
    <w:abstractNumId w:val="1"/>
  </w:num>
  <w:num w:numId="6" w16cid:durableId="304819533">
    <w:abstractNumId w:val="1"/>
  </w:num>
  <w:num w:numId="7" w16cid:durableId="1301224590">
    <w:abstractNumId w:val="1"/>
  </w:num>
  <w:num w:numId="8" w16cid:durableId="155614036">
    <w:abstractNumId w:val="1"/>
  </w:num>
  <w:num w:numId="9" w16cid:durableId="678316753">
    <w:abstractNumId w:val="1"/>
  </w:num>
  <w:num w:numId="10" w16cid:durableId="341322762">
    <w:abstractNumId w:val="3"/>
  </w:num>
  <w:num w:numId="11" w16cid:durableId="1170020929">
    <w:abstractNumId w:val="4"/>
  </w:num>
  <w:num w:numId="12" w16cid:durableId="701127820">
    <w:abstractNumId w:val="2"/>
  </w:num>
  <w:num w:numId="13" w16cid:durableId="93601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33E38"/>
    <w:rsid w:val="000C6A20"/>
    <w:rsid w:val="000E40C1"/>
    <w:rsid w:val="00103500"/>
    <w:rsid w:val="001521B2"/>
    <w:rsid w:val="00262856"/>
    <w:rsid w:val="003B6D45"/>
    <w:rsid w:val="003D0F22"/>
    <w:rsid w:val="00403EBD"/>
    <w:rsid w:val="00440FA8"/>
    <w:rsid w:val="004754B8"/>
    <w:rsid w:val="004D701B"/>
    <w:rsid w:val="005C18B7"/>
    <w:rsid w:val="00616D80"/>
    <w:rsid w:val="00681E71"/>
    <w:rsid w:val="006D452D"/>
    <w:rsid w:val="006E1DF7"/>
    <w:rsid w:val="007C6C71"/>
    <w:rsid w:val="007F6BBA"/>
    <w:rsid w:val="00807B04"/>
    <w:rsid w:val="008A11BF"/>
    <w:rsid w:val="008A127D"/>
    <w:rsid w:val="008D6982"/>
    <w:rsid w:val="009159D2"/>
    <w:rsid w:val="00930EE9"/>
    <w:rsid w:val="00932D9F"/>
    <w:rsid w:val="00971CA5"/>
    <w:rsid w:val="0099094F"/>
    <w:rsid w:val="009F7F19"/>
    <w:rsid w:val="00A06AF9"/>
    <w:rsid w:val="00A64EDC"/>
    <w:rsid w:val="00A84FD5"/>
    <w:rsid w:val="00AC7571"/>
    <w:rsid w:val="00AD462A"/>
    <w:rsid w:val="00B07991"/>
    <w:rsid w:val="00B626A2"/>
    <w:rsid w:val="00BA51FC"/>
    <w:rsid w:val="00BF1D91"/>
    <w:rsid w:val="00BF3DD8"/>
    <w:rsid w:val="00C477FB"/>
    <w:rsid w:val="00C62AB7"/>
    <w:rsid w:val="00D2528C"/>
    <w:rsid w:val="00D5339B"/>
    <w:rsid w:val="00D65767"/>
    <w:rsid w:val="00D844CD"/>
    <w:rsid w:val="00D873AC"/>
    <w:rsid w:val="00DD17A6"/>
    <w:rsid w:val="00DD7E06"/>
    <w:rsid w:val="00DE1740"/>
    <w:rsid w:val="00E20606"/>
    <w:rsid w:val="00E54D6C"/>
    <w:rsid w:val="00EC2B82"/>
    <w:rsid w:val="00F513CD"/>
    <w:rsid w:val="00F737D5"/>
    <w:rsid w:val="00FB4F10"/>
    <w:rsid w:val="00FE6B4F"/>
    <w:rsid w:val="00FE7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D8"/>
    <w:pPr>
      <w:spacing w:before="60" w:after="60" w:line="360" w:lineRule="auto"/>
      <w:jc w:val="both"/>
    </w:pPr>
    <w:rPr>
      <w:rFonts w:ascii="Arial" w:hAnsi="Arial"/>
      <w:sz w:val="22"/>
    </w:rPr>
  </w:style>
  <w:style w:type="paragraph" w:styleId="Heading1">
    <w:name w:val="heading 1"/>
    <w:basedOn w:val="Normal"/>
    <w:next w:val="Normal"/>
    <w:link w:val="Heading1Char"/>
    <w:qFormat/>
    <w:rsid w:val="00BF3DD8"/>
    <w:pPr>
      <w:keepNext/>
      <w:pageBreakBefore/>
      <w:numPr>
        <w:numId w:val="9"/>
      </w:numPr>
      <w:spacing w:before="0" w:after="240"/>
      <w:outlineLvl w:val="0"/>
    </w:pPr>
    <w:rPr>
      <w:b/>
      <w:color w:val="11366B"/>
      <w:kern w:val="28"/>
      <w:sz w:val="28"/>
    </w:rPr>
  </w:style>
  <w:style w:type="paragraph" w:styleId="Heading2">
    <w:name w:val="heading 2"/>
    <w:basedOn w:val="Normal"/>
    <w:next w:val="Normal"/>
    <w:link w:val="Heading2Char"/>
    <w:qFormat/>
    <w:rsid w:val="00BF3DD8"/>
    <w:pPr>
      <w:keepNext/>
      <w:numPr>
        <w:ilvl w:val="1"/>
        <w:numId w:val="9"/>
      </w:numPr>
      <w:shd w:val="clear" w:color="auto" w:fill="FFFFFF"/>
      <w:spacing w:before="0" w:after="240" w:line="312" w:lineRule="auto"/>
      <w:outlineLvl w:val="1"/>
    </w:pPr>
    <w:rPr>
      <w:b/>
      <w:color w:val="3F97DE"/>
      <w:sz w:val="24"/>
    </w:rPr>
  </w:style>
  <w:style w:type="paragraph" w:styleId="Heading3">
    <w:name w:val="heading 3"/>
    <w:basedOn w:val="Normal"/>
    <w:next w:val="Normal"/>
    <w:link w:val="Heading3Char"/>
    <w:qFormat/>
    <w:rsid w:val="00BF3DD8"/>
    <w:pPr>
      <w:keepNext/>
      <w:numPr>
        <w:ilvl w:val="2"/>
        <w:numId w:val="9"/>
      </w:numPr>
      <w:ind w:right="-51"/>
      <w:jc w:val="center"/>
      <w:outlineLvl w:val="2"/>
    </w:pPr>
    <w:rPr>
      <w:b/>
      <w:u w:val="single"/>
    </w:rPr>
  </w:style>
  <w:style w:type="paragraph" w:styleId="Heading4">
    <w:name w:val="heading 4"/>
    <w:basedOn w:val="Normal"/>
    <w:next w:val="Normal"/>
    <w:link w:val="Heading4Char"/>
    <w:qFormat/>
    <w:rsid w:val="00BF3DD8"/>
    <w:pPr>
      <w:keepNext/>
      <w:numPr>
        <w:ilvl w:val="3"/>
        <w:numId w:val="9"/>
      </w:numPr>
      <w:jc w:val="center"/>
      <w:outlineLvl w:val="3"/>
    </w:pPr>
    <w:rPr>
      <w:b/>
      <w:sz w:val="20"/>
    </w:rPr>
  </w:style>
  <w:style w:type="paragraph" w:styleId="Heading5">
    <w:name w:val="heading 5"/>
    <w:basedOn w:val="Normal"/>
    <w:next w:val="Normal"/>
    <w:link w:val="Heading5Char"/>
    <w:qFormat/>
    <w:rsid w:val="00BF3DD8"/>
    <w:pPr>
      <w:keepNext/>
      <w:numPr>
        <w:ilvl w:val="4"/>
        <w:numId w:val="9"/>
      </w:numPr>
      <w:jc w:val="center"/>
      <w:outlineLvl w:val="4"/>
    </w:pPr>
    <w:rPr>
      <w:b/>
      <w:sz w:val="18"/>
    </w:rPr>
  </w:style>
  <w:style w:type="paragraph" w:styleId="Heading6">
    <w:name w:val="heading 6"/>
    <w:basedOn w:val="Normal"/>
    <w:next w:val="Normal"/>
    <w:link w:val="Heading6Char"/>
    <w:qFormat/>
    <w:rsid w:val="00BF3DD8"/>
    <w:pPr>
      <w:keepNext/>
      <w:numPr>
        <w:ilvl w:val="5"/>
        <w:numId w:val="9"/>
      </w:numPr>
      <w:tabs>
        <w:tab w:val="left" w:pos="1985"/>
        <w:tab w:val="left" w:pos="2268"/>
      </w:tabs>
      <w:outlineLvl w:val="5"/>
    </w:pPr>
    <w:rPr>
      <w:i/>
    </w:rPr>
  </w:style>
  <w:style w:type="paragraph" w:styleId="Heading7">
    <w:name w:val="heading 7"/>
    <w:basedOn w:val="Normal"/>
    <w:next w:val="Normal"/>
    <w:link w:val="Heading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F3DD8"/>
    <w:pPr>
      <w:numPr>
        <w:ilvl w:val="7"/>
        <w:numId w:val="9"/>
      </w:numPr>
      <w:spacing w:before="24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D8"/>
    <w:rPr>
      <w:rFonts w:ascii="Arial" w:hAnsi="Arial"/>
      <w:b/>
      <w:color w:val="11366B"/>
      <w:kern w:val="28"/>
      <w:sz w:val="28"/>
    </w:rPr>
  </w:style>
  <w:style w:type="character" w:customStyle="1" w:styleId="Heading2Char">
    <w:name w:val="Heading 2 Char"/>
    <w:basedOn w:val="DefaultParagraphFont"/>
    <w:link w:val="Heading2"/>
    <w:rsid w:val="00BF3DD8"/>
    <w:rPr>
      <w:rFonts w:ascii="Arial" w:hAnsi="Arial"/>
      <w:b/>
      <w:color w:val="3F97DE"/>
      <w:sz w:val="24"/>
      <w:shd w:val="clear" w:color="auto" w:fill="FFFFFF"/>
    </w:rPr>
  </w:style>
  <w:style w:type="character" w:customStyle="1" w:styleId="Heading3Char">
    <w:name w:val="Heading 3 Char"/>
    <w:basedOn w:val="DefaultParagraphFont"/>
    <w:link w:val="Heading3"/>
    <w:rsid w:val="00BF3DD8"/>
    <w:rPr>
      <w:rFonts w:ascii="Arial" w:hAnsi="Arial"/>
      <w:b/>
      <w:sz w:val="22"/>
      <w:u w:val="single"/>
    </w:rPr>
  </w:style>
  <w:style w:type="character" w:customStyle="1" w:styleId="Heading4Char">
    <w:name w:val="Heading 4 Char"/>
    <w:basedOn w:val="DefaultParagraphFont"/>
    <w:link w:val="Heading4"/>
    <w:rsid w:val="00BF3DD8"/>
    <w:rPr>
      <w:rFonts w:ascii="Arial" w:hAnsi="Arial"/>
      <w:b/>
    </w:rPr>
  </w:style>
  <w:style w:type="character" w:customStyle="1" w:styleId="Heading5Char">
    <w:name w:val="Heading 5 Char"/>
    <w:basedOn w:val="DefaultParagraphFont"/>
    <w:link w:val="Heading5"/>
    <w:rsid w:val="00BF3DD8"/>
    <w:rPr>
      <w:rFonts w:ascii="Arial" w:hAnsi="Arial"/>
      <w:b/>
      <w:sz w:val="18"/>
    </w:rPr>
  </w:style>
  <w:style w:type="character" w:customStyle="1" w:styleId="Heading6Char">
    <w:name w:val="Heading 6 Char"/>
    <w:basedOn w:val="DefaultParagraphFont"/>
    <w:link w:val="Heading6"/>
    <w:rsid w:val="00BF3DD8"/>
    <w:rPr>
      <w:rFonts w:ascii="Arial" w:hAnsi="Arial"/>
      <w:i/>
      <w:sz w:val="22"/>
    </w:rPr>
  </w:style>
  <w:style w:type="character" w:customStyle="1" w:styleId="Heading7Char">
    <w:name w:val="Heading 7 Char"/>
    <w:basedOn w:val="DefaultParagraphFont"/>
    <w:link w:val="Heading7"/>
    <w:semiHidden/>
    <w:rsid w:val="00BF3D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rsid w:val="00BF3DD8"/>
    <w:rPr>
      <w:i/>
      <w:iCs/>
      <w:sz w:val="22"/>
      <w:szCs w:val="24"/>
    </w:rPr>
  </w:style>
  <w:style w:type="character" w:customStyle="1" w:styleId="Heading9Char">
    <w:name w:val="Heading 9 Char"/>
    <w:basedOn w:val="DefaultParagraphFont"/>
    <w:link w:val="Heading9"/>
    <w:semiHidden/>
    <w:rsid w:val="00BF3DD8"/>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F3DD8"/>
    <w:pPr>
      <w:jc w:val="center"/>
    </w:pPr>
    <w:rPr>
      <w:b/>
    </w:rPr>
  </w:style>
  <w:style w:type="character" w:customStyle="1" w:styleId="TitleChar">
    <w:name w:val="Title Char"/>
    <w:basedOn w:val="DefaultParagraphFont"/>
    <w:link w:val="Title"/>
    <w:rsid w:val="00BF3DD8"/>
    <w:rPr>
      <w:rFonts w:ascii="Arial" w:hAnsi="Arial"/>
      <w:b/>
      <w:sz w:val="22"/>
    </w:rPr>
  </w:style>
  <w:style w:type="paragraph" w:styleId="ListParagraph">
    <w:name w:val="List Paragraph"/>
    <w:basedOn w:val="Normal"/>
    <w:uiPriority w:val="34"/>
    <w:qFormat/>
    <w:rsid w:val="00BF3DD8"/>
    <w:pPr>
      <w:numPr>
        <w:numId w:val="10"/>
      </w:numPr>
    </w:pPr>
    <w:rPr>
      <w:rFonts w:eastAsiaTheme="minorHAnsi" w:cs="Arial"/>
      <w:szCs w:val="22"/>
    </w:rPr>
  </w:style>
  <w:style w:type="paragraph" w:styleId="TOCHeading">
    <w:name w:val="TOC Heading"/>
    <w:basedOn w:val="Heading1"/>
    <w:next w:val="Normal"/>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CommentReference">
    <w:name w:val="annotation reference"/>
    <w:basedOn w:val="DefaultParagraphFont"/>
    <w:uiPriority w:val="99"/>
    <w:semiHidden/>
    <w:unhideWhenUsed/>
    <w:rsid w:val="00D844CD"/>
    <w:rPr>
      <w:sz w:val="16"/>
      <w:szCs w:val="16"/>
    </w:rPr>
  </w:style>
  <w:style w:type="paragraph" w:styleId="CommentText">
    <w:name w:val="annotation text"/>
    <w:basedOn w:val="Normal"/>
    <w:link w:val="CommentTextChar"/>
    <w:uiPriority w:val="99"/>
    <w:semiHidden/>
    <w:unhideWhenUsed/>
    <w:rsid w:val="00D844CD"/>
    <w:pPr>
      <w:spacing w:line="240" w:lineRule="auto"/>
    </w:pPr>
    <w:rPr>
      <w:sz w:val="20"/>
    </w:rPr>
  </w:style>
  <w:style w:type="character" w:customStyle="1" w:styleId="CommentTextChar">
    <w:name w:val="Comment Text Char"/>
    <w:basedOn w:val="DefaultParagraphFont"/>
    <w:link w:val="CommentText"/>
    <w:uiPriority w:val="99"/>
    <w:semiHidden/>
    <w:rsid w:val="00D844CD"/>
    <w:rPr>
      <w:rFonts w:ascii="Arial" w:hAnsi="Arial"/>
    </w:rPr>
  </w:style>
  <w:style w:type="paragraph" w:styleId="CommentSubject">
    <w:name w:val="annotation subject"/>
    <w:basedOn w:val="CommentText"/>
    <w:next w:val="CommentText"/>
    <w:link w:val="CommentSubjectChar"/>
    <w:uiPriority w:val="99"/>
    <w:semiHidden/>
    <w:unhideWhenUsed/>
    <w:rsid w:val="00D844CD"/>
    <w:rPr>
      <w:b/>
      <w:bCs/>
    </w:rPr>
  </w:style>
  <w:style w:type="character" w:customStyle="1" w:styleId="CommentSubjectChar">
    <w:name w:val="Comment Subject Char"/>
    <w:basedOn w:val="CommentTextChar"/>
    <w:link w:val="CommentSubject"/>
    <w:uiPriority w:val="99"/>
    <w:semiHidden/>
    <w:rsid w:val="00D844CD"/>
    <w:rPr>
      <w:rFonts w:ascii="Arial" w:hAnsi="Arial"/>
      <w:b/>
      <w:bCs/>
    </w:rPr>
  </w:style>
  <w:style w:type="paragraph" w:styleId="BalloonText">
    <w:name w:val="Balloon Text"/>
    <w:basedOn w:val="Normal"/>
    <w:link w:val="BalloonTextChar"/>
    <w:uiPriority w:val="99"/>
    <w:semiHidden/>
    <w:unhideWhenUsed/>
    <w:rsid w:val="00D84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D"/>
    <w:rPr>
      <w:rFonts w:ascii="Segoe UI" w:hAnsi="Segoe UI" w:cs="Segoe UI"/>
      <w:sz w:val="18"/>
      <w:szCs w:val="18"/>
    </w:rPr>
  </w:style>
  <w:style w:type="paragraph" w:styleId="Revision">
    <w:name w:val="Revision"/>
    <w:hidden/>
    <w:uiPriority w:val="99"/>
    <w:semiHidden/>
    <w:rsid w:val="00F513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 w:id="18155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PARAS GEORGIOS</cp:lastModifiedBy>
  <cp:revision>9</cp:revision>
  <dcterms:created xsi:type="dcterms:W3CDTF">2020-07-15T09:37:00Z</dcterms:created>
  <dcterms:modified xsi:type="dcterms:W3CDTF">2023-07-28T04:51:00Z</dcterms:modified>
</cp:coreProperties>
</file>