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5CC" w:rsidRDefault="00B225CC" w:rsidP="00B225CC"/>
    <w:p w:rsidR="00B225CC" w:rsidRPr="004F2A8C" w:rsidRDefault="00B225CC" w:rsidP="00B225CC">
      <w:pPr>
        <w:rPr>
          <w:lang w:val="el-GR"/>
        </w:rPr>
      </w:pPr>
    </w:p>
    <w:p w:rsidR="00B225CC" w:rsidRPr="001B0AC1" w:rsidRDefault="00B225CC" w:rsidP="00B225CC">
      <w:pPr>
        <w:jc w:val="right"/>
        <w:rPr>
          <w:sz w:val="24"/>
          <w:szCs w:val="24"/>
          <w:lang w:val="el-GR"/>
        </w:rPr>
      </w:pPr>
      <w:r w:rsidRPr="006F1E67">
        <w:rPr>
          <w:sz w:val="24"/>
          <w:szCs w:val="24"/>
          <w:lang w:val="el-GR"/>
        </w:rPr>
        <w:t xml:space="preserve">Λαμία, </w:t>
      </w:r>
      <w:r>
        <w:rPr>
          <w:sz w:val="24"/>
          <w:szCs w:val="24"/>
          <w:lang w:val="el-GR"/>
        </w:rPr>
        <w:t>27-3-2023</w:t>
      </w:r>
    </w:p>
    <w:p w:rsidR="00B225CC" w:rsidRDefault="00B225CC" w:rsidP="00B225CC">
      <w:pPr>
        <w:jc w:val="right"/>
        <w:rPr>
          <w:sz w:val="24"/>
          <w:szCs w:val="24"/>
          <w:lang w:val="el-GR"/>
        </w:rPr>
      </w:pPr>
    </w:p>
    <w:p w:rsidR="00B225CC" w:rsidRDefault="00B225CC" w:rsidP="00B225CC">
      <w:pPr>
        <w:jc w:val="right"/>
        <w:rPr>
          <w:b/>
          <w:bCs/>
          <w:sz w:val="24"/>
          <w:szCs w:val="24"/>
          <w:lang w:val="el-GR"/>
        </w:rPr>
      </w:pPr>
      <w:r w:rsidRPr="006B264A">
        <w:rPr>
          <w:b/>
          <w:bCs/>
          <w:sz w:val="24"/>
          <w:szCs w:val="24"/>
          <w:lang w:val="el-GR"/>
        </w:rPr>
        <w:t xml:space="preserve">ΠΡΟΣ: </w:t>
      </w:r>
      <w:r>
        <w:rPr>
          <w:b/>
          <w:bCs/>
          <w:sz w:val="24"/>
          <w:szCs w:val="24"/>
          <w:lang w:val="el-GR"/>
        </w:rPr>
        <w:t>Τμήμα Φυσικοθεραπείας</w:t>
      </w:r>
    </w:p>
    <w:p w:rsidR="00B225CC" w:rsidRDefault="00B225CC" w:rsidP="00B225CC">
      <w:pPr>
        <w:jc w:val="right"/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jc w:val="center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ΠΙΝΑΚΕΣ ΚΑΤΑΓΡΑΦΗΣ ΠΡΟΣΟΝΤΩΝ ΚΑΙ ΑΞΙΟΛΟΓΙΚΟΙ ΠΙΝΑΚΕΣ ΥΠΟΨΗΦΙΩΝ ΑΚΑΔΗΜΑΪΚΩΝ ΥΠΟΤΡΟΦΩΝ </w:t>
      </w:r>
      <w:r w:rsidRPr="006F1E67">
        <w:rPr>
          <w:b/>
          <w:bCs/>
          <w:sz w:val="24"/>
          <w:szCs w:val="24"/>
          <w:lang w:val="el-GR"/>
        </w:rPr>
        <w:t>Ε</w:t>
      </w:r>
      <w:r>
        <w:rPr>
          <w:b/>
          <w:bCs/>
          <w:sz w:val="24"/>
          <w:szCs w:val="24"/>
          <w:lang w:val="el-GR"/>
        </w:rPr>
        <w:t>Α</w:t>
      </w:r>
      <w:r w:rsidRPr="006F1E67">
        <w:rPr>
          <w:b/>
          <w:bCs/>
          <w:sz w:val="24"/>
          <w:szCs w:val="24"/>
          <w:lang w:val="el-GR"/>
        </w:rPr>
        <w:t>ΡΙΝΟΥ ΕΞΑΜΗΝΟΥ</w:t>
      </w:r>
      <w:r>
        <w:rPr>
          <w:b/>
          <w:bCs/>
          <w:sz w:val="24"/>
          <w:szCs w:val="24"/>
          <w:lang w:val="el-GR"/>
        </w:rPr>
        <w:t xml:space="preserve"> ΑΚΑΔΗΜΑΪΚΟΥ ΕΤΟΥΣ 2022-2023</w:t>
      </w:r>
    </w:p>
    <w:p w:rsidR="00B225CC" w:rsidRDefault="00B225CC" w:rsidP="00B225CC">
      <w:pPr>
        <w:jc w:val="both"/>
        <w:rPr>
          <w:b/>
          <w:bCs/>
          <w:sz w:val="24"/>
          <w:szCs w:val="24"/>
          <w:lang w:val="el-GR"/>
        </w:rPr>
      </w:pPr>
    </w:p>
    <w:p w:rsidR="00B225CC" w:rsidRPr="00A462F6" w:rsidRDefault="00B225CC" w:rsidP="00B225CC">
      <w:pPr>
        <w:pStyle w:val="Default"/>
        <w:jc w:val="both"/>
        <w:rPr>
          <w:rFonts w:asciiTheme="minorHAnsi" w:hAnsiTheme="minorHAnsi" w:cstheme="minorHAnsi"/>
        </w:rPr>
      </w:pPr>
      <w:r w:rsidRPr="00A462F6">
        <w:rPr>
          <w:rFonts w:asciiTheme="minorHAnsi" w:hAnsiTheme="minorHAnsi" w:cstheme="minorHAnsi"/>
        </w:rPr>
        <w:t xml:space="preserve">Σας διαβιβάζουμε τους Αξιολογικούς Πίνακες των υποψηφίων ακαδημαϊκών υποτρόφων για το </w:t>
      </w:r>
      <w:r>
        <w:rPr>
          <w:rFonts w:asciiTheme="minorHAnsi" w:hAnsiTheme="minorHAnsi" w:cstheme="minorHAnsi"/>
        </w:rPr>
        <w:t>Εα</w:t>
      </w:r>
      <w:r w:rsidRPr="006F1E67">
        <w:rPr>
          <w:rFonts w:asciiTheme="minorHAnsi" w:hAnsiTheme="minorHAnsi" w:cstheme="minorHAnsi"/>
        </w:rPr>
        <w:t>ρινό εξάμηνο</w:t>
      </w:r>
      <w:r w:rsidRPr="00A462F6">
        <w:rPr>
          <w:rFonts w:asciiTheme="minorHAnsi" w:hAnsiTheme="minorHAnsi" w:cstheme="minorHAnsi"/>
        </w:rPr>
        <w:t xml:space="preserve"> του ακαδημαϊκού έτους </w:t>
      </w:r>
      <w:r>
        <w:rPr>
          <w:rFonts w:asciiTheme="minorHAnsi" w:hAnsiTheme="minorHAnsi" w:cstheme="minorHAnsi"/>
        </w:rPr>
        <w:t>2022-2023</w:t>
      </w:r>
      <w:r w:rsidRPr="00A462F6">
        <w:rPr>
          <w:rFonts w:asciiTheme="minorHAnsi" w:hAnsiTheme="minorHAnsi" w:cstheme="minorHAnsi"/>
        </w:rPr>
        <w:t xml:space="preserve"> και για τα μαθήματα </w:t>
      </w:r>
      <w:r>
        <w:rPr>
          <w:rFonts w:asciiTheme="minorHAnsi" w:hAnsiTheme="minorHAnsi" w:cstheme="minorHAnsi"/>
        </w:rPr>
        <w:t>«Κλινική Κινησιολογία ΙΙ (εργαστήριο)», «Τεχνικές Κινητοποίησης Μαλακών Μορίων και Μάλαξης (εργαστήριο)», «</w:t>
      </w:r>
      <w:proofErr w:type="spellStart"/>
      <w:r>
        <w:rPr>
          <w:rFonts w:asciiTheme="minorHAnsi" w:hAnsiTheme="minorHAnsi" w:cstheme="minorHAnsi"/>
        </w:rPr>
        <w:t>Ορθοπαιδική</w:t>
      </w:r>
      <w:proofErr w:type="spellEnd"/>
      <w:r>
        <w:rPr>
          <w:rFonts w:asciiTheme="minorHAnsi" w:hAnsiTheme="minorHAnsi" w:cstheme="minorHAnsi"/>
        </w:rPr>
        <w:t xml:space="preserve"> (θεωρία)», </w:t>
      </w:r>
      <w:r w:rsidRPr="00A462F6">
        <w:rPr>
          <w:rFonts w:asciiTheme="minorHAnsi" w:hAnsiTheme="minorHAnsi" w:cstheme="minorHAnsi"/>
        </w:rPr>
        <w:t>«Κλινική Φυσικοθεραπεία Καρδιαγγειακού και Αναπνευστικού Συστήματος</w:t>
      </w:r>
      <w:r>
        <w:rPr>
          <w:rFonts w:asciiTheme="minorHAnsi" w:hAnsiTheme="minorHAnsi" w:cstheme="minorHAnsi"/>
        </w:rPr>
        <w:t xml:space="preserve"> Ι</w:t>
      </w:r>
      <w:r w:rsidRPr="00A462F6">
        <w:rPr>
          <w:rFonts w:asciiTheme="minorHAnsi" w:hAnsiTheme="minorHAnsi" w:cstheme="minorHAnsi"/>
        </w:rPr>
        <w:t xml:space="preserve"> (εργαστ</w:t>
      </w:r>
      <w:r>
        <w:rPr>
          <w:rFonts w:asciiTheme="minorHAnsi" w:hAnsiTheme="minorHAnsi" w:cstheme="minorHAnsi"/>
        </w:rPr>
        <w:t xml:space="preserve">ήριο)», «Φυσικοθεραπεία </w:t>
      </w:r>
      <w:proofErr w:type="spellStart"/>
      <w:r>
        <w:rPr>
          <w:rFonts w:asciiTheme="minorHAnsi" w:hAnsiTheme="minorHAnsi" w:cstheme="minorHAnsi"/>
        </w:rPr>
        <w:t>Μυοσκελετικού</w:t>
      </w:r>
      <w:proofErr w:type="spellEnd"/>
      <w:r>
        <w:rPr>
          <w:rFonts w:asciiTheme="minorHAnsi" w:hAnsiTheme="minorHAnsi" w:cstheme="minorHAnsi"/>
        </w:rPr>
        <w:t xml:space="preserve"> Συστήματος Ι (εργαστήριο)», «Κλινική Φυσικοθεραπεία</w:t>
      </w:r>
      <w:r w:rsidRPr="00A462F6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Μυοσκελετικού</w:t>
      </w:r>
      <w:proofErr w:type="spellEnd"/>
      <w:r>
        <w:rPr>
          <w:rFonts w:asciiTheme="minorHAnsi" w:hAnsiTheme="minorHAnsi" w:cstheme="minorHAnsi"/>
        </w:rPr>
        <w:t xml:space="preserve"> Συστήματος ΙΙ</w:t>
      </w:r>
      <w:r w:rsidRPr="00A462F6">
        <w:rPr>
          <w:rFonts w:asciiTheme="minorHAnsi" w:hAnsiTheme="minorHAnsi" w:cstheme="minorHAnsi"/>
        </w:rPr>
        <w:t xml:space="preserve"> (εργαστήριο)»</w:t>
      </w:r>
      <w:r>
        <w:rPr>
          <w:rFonts w:asciiTheme="minorHAnsi" w:hAnsiTheme="minorHAnsi" w:cstheme="minorHAnsi"/>
        </w:rPr>
        <w:t xml:space="preserve">, «Κλινική Νευρολογική Φυσικοθεραπεία Ι (εργαστήριο)», «Υδροθεραπεία (θεωρία)», </w:t>
      </w:r>
      <w:r w:rsidRPr="00A462F6">
        <w:rPr>
          <w:rFonts w:asciiTheme="minorHAnsi" w:hAnsiTheme="minorHAnsi" w:cstheme="minorHAnsi"/>
        </w:rPr>
        <w:t xml:space="preserve">σύμφωνα με την υπ’ αρ. πρωτ. </w:t>
      </w:r>
      <w:r>
        <w:rPr>
          <w:rFonts w:asciiTheme="minorHAnsi" w:hAnsiTheme="minorHAnsi" w:cstheme="minorHAnsi"/>
        </w:rPr>
        <w:t>5784/23</w:t>
      </w:r>
      <w:r w:rsidRPr="006F1E67">
        <w:rPr>
          <w:rFonts w:asciiTheme="minorHAnsi" w:hAnsiTheme="minorHAnsi" w:cstheme="minorHAnsi"/>
        </w:rPr>
        <w:t>/ΓΠ2/</w:t>
      </w:r>
      <w:r>
        <w:rPr>
          <w:rFonts w:asciiTheme="minorHAnsi" w:hAnsiTheme="minorHAnsi" w:cstheme="minorHAnsi"/>
        </w:rPr>
        <w:t>14</w:t>
      </w:r>
      <w:r w:rsidRPr="006F1E67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3-2023</w:t>
      </w:r>
      <w:r w:rsidRPr="00A462F6">
        <w:rPr>
          <w:rFonts w:asciiTheme="minorHAnsi" w:hAnsiTheme="minorHAnsi" w:cstheme="minorHAnsi"/>
        </w:rPr>
        <w:t xml:space="preserve"> προκήρυξη του Πανεπιστημίου Θεσσαλίας.</w:t>
      </w:r>
    </w:p>
    <w:p w:rsidR="00B225CC" w:rsidRPr="001F3A6D" w:rsidRDefault="00B225CC" w:rsidP="00B225CC">
      <w:pPr>
        <w:jc w:val="both"/>
        <w:rPr>
          <w:sz w:val="24"/>
          <w:szCs w:val="24"/>
          <w:lang w:val="el-GR"/>
        </w:rPr>
      </w:pPr>
    </w:p>
    <w:p w:rsidR="00B225CC" w:rsidRDefault="00B225CC" w:rsidP="00B225CC">
      <w:pPr>
        <w:jc w:val="center"/>
        <w:rPr>
          <w:sz w:val="24"/>
          <w:szCs w:val="24"/>
          <w:lang w:val="el-GR"/>
        </w:rPr>
      </w:pPr>
      <w:r w:rsidRPr="001F3A6D">
        <w:rPr>
          <w:sz w:val="24"/>
          <w:szCs w:val="24"/>
          <w:lang w:val="el-GR"/>
        </w:rPr>
        <w:t>Η Επιτροπή Αξιολόγησης</w:t>
      </w:r>
    </w:p>
    <w:p w:rsidR="00B225CC" w:rsidRPr="00606E53" w:rsidRDefault="00B225CC" w:rsidP="00B225CC">
      <w:pPr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</w:t>
      </w:r>
      <w:r w:rsidRPr="00606E53">
        <w:rPr>
          <w:sz w:val="24"/>
          <w:szCs w:val="24"/>
          <w:lang w:val="el-GR"/>
        </w:rPr>
        <w:t xml:space="preserve"> </w:t>
      </w:r>
      <w:r w:rsidRPr="00C917EC">
        <w:rPr>
          <w:sz w:val="24"/>
          <w:szCs w:val="24"/>
          <w:lang w:val="el-GR"/>
        </w:rPr>
        <w:t xml:space="preserve">       </w:t>
      </w:r>
      <w:r w:rsidRPr="00606E53">
        <w:rPr>
          <w:sz w:val="24"/>
          <w:szCs w:val="24"/>
          <w:lang w:val="el-GR"/>
        </w:rPr>
        <w:t xml:space="preserve">        </w:t>
      </w:r>
      <w:r>
        <w:rPr>
          <w:sz w:val="24"/>
          <w:szCs w:val="24"/>
          <w:lang w:val="el-GR"/>
        </w:rPr>
        <w:t xml:space="preserve">            </w:t>
      </w:r>
      <w:r w:rsidRPr="00606E53">
        <w:rPr>
          <w:sz w:val="24"/>
          <w:szCs w:val="24"/>
          <w:lang w:val="el-GR"/>
        </w:rPr>
        <w:t xml:space="preserve"> </w:t>
      </w:r>
    </w:p>
    <w:p w:rsidR="00B225CC" w:rsidRDefault="00B225CC" w:rsidP="00B225CC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Δρ Σπανός Σάββας                Δρ  Παράς Γεώργιος                      Δρ </w:t>
      </w:r>
      <w:proofErr w:type="spellStart"/>
      <w:r>
        <w:rPr>
          <w:sz w:val="24"/>
          <w:szCs w:val="24"/>
          <w:lang w:val="el-GR"/>
        </w:rPr>
        <w:t>Πέπερα</w:t>
      </w:r>
      <w:proofErr w:type="spellEnd"/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Γαρυφαλιά</w:t>
      </w:r>
      <w:proofErr w:type="spellEnd"/>
    </w:p>
    <w:p w:rsidR="00B225CC" w:rsidRPr="001F3A6D" w:rsidRDefault="00B225CC" w:rsidP="00B225CC">
      <w:pPr>
        <w:spacing w:after="0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Επίκ</w:t>
      </w:r>
      <w:proofErr w:type="spellEnd"/>
      <w:r>
        <w:rPr>
          <w:sz w:val="24"/>
          <w:szCs w:val="24"/>
          <w:lang w:val="el-GR"/>
        </w:rPr>
        <w:t xml:space="preserve">. </w:t>
      </w:r>
      <w:r w:rsidRPr="001F3A6D">
        <w:rPr>
          <w:sz w:val="24"/>
          <w:szCs w:val="24"/>
          <w:lang w:val="el-GR"/>
        </w:rPr>
        <w:t xml:space="preserve">Καθηγητής     </w:t>
      </w:r>
      <w:r>
        <w:rPr>
          <w:sz w:val="24"/>
          <w:szCs w:val="24"/>
          <w:lang w:val="el-GR"/>
        </w:rPr>
        <w:t xml:space="preserve">                 </w:t>
      </w:r>
      <w:r w:rsidRPr="001F3A6D"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Επίκ</w:t>
      </w:r>
      <w:proofErr w:type="spellEnd"/>
      <w:r w:rsidRPr="001F3A6D">
        <w:rPr>
          <w:sz w:val="24"/>
          <w:szCs w:val="24"/>
          <w:lang w:val="el-GR"/>
        </w:rPr>
        <w:t xml:space="preserve">. Καθηγητής                 </w:t>
      </w:r>
      <w:r>
        <w:rPr>
          <w:sz w:val="24"/>
          <w:szCs w:val="24"/>
          <w:lang w:val="el-GR"/>
        </w:rPr>
        <w:t xml:space="preserve">   </w:t>
      </w:r>
      <w:r w:rsidRPr="002C7265">
        <w:rPr>
          <w:sz w:val="24"/>
          <w:szCs w:val="24"/>
          <w:lang w:val="el-GR"/>
        </w:rPr>
        <w:t xml:space="preserve">         </w:t>
      </w:r>
      <w:r>
        <w:rPr>
          <w:sz w:val="24"/>
          <w:szCs w:val="24"/>
          <w:lang w:val="el-GR"/>
        </w:rPr>
        <w:t xml:space="preserve"> </w:t>
      </w:r>
      <w:proofErr w:type="spellStart"/>
      <w:r>
        <w:rPr>
          <w:sz w:val="24"/>
          <w:szCs w:val="24"/>
          <w:lang w:val="el-GR"/>
        </w:rPr>
        <w:t>Επίκ</w:t>
      </w:r>
      <w:proofErr w:type="spellEnd"/>
      <w:r>
        <w:rPr>
          <w:sz w:val="24"/>
          <w:szCs w:val="24"/>
          <w:lang w:val="el-GR"/>
        </w:rPr>
        <w:t>. Καθηγήτρια</w:t>
      </w:r>
    </w:p>
    <w:p w:rsidR="00B225CC" w:rsidRPr="006B264A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rPr>
          <w:b/>
          <w:bCs/>
          <w:sz w:val="24"/>
          <w:szCs w:val="24"/>
        </w:rPr>
      </w:pPr>
    </w:p>
    <w:p w:rsidR="00B225CC" w:rsidRDefault="00B225CC" w:rsidP="00B225CC">
      <w:pPr>
        <w:rPr>
          <w:b/>
          <w:bCs/>
          <w:sz w:val="24"/>
          <w:szCs w:val="24"/>
        </w:rPr>
      </w:pPr>
    </w:p>
    <w:p w:rsidR="00B225CC" w:rsidRPr="00B225CC" w:rsidRDefault="00B225CC" w:rsidP="00B225CC">
      <w:pPr>
        <w:rPr>
          <w:b/>
          <w:bCs/>
          <w:sz w:val="24"/>
          <w:szCs w:val="24"/>
        </w:rPr>
      </w:pPr>
    </w:p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Pr="00A462F6" w:rsidRDefault="00B225CC" w:rsidP="00B225CC">
      <w:pPr>
        <w:rPr>
          <w:rFonts w:cstheme="minorHAnsi"/>
          <w:b/>
          <w:bCs/>
          <w:sz w:val="24"/>
          <w:szCs w:val="24"/>
          <w:lang w:val="el-GR"/>
        </w:rPr>
      </w:pPr>
      <w:r w:rsidRPr="00A462F6">
        <w:rPr>
          <w:rFonts w:cstheme="minorHAnsi"/>
          <w:b/>
          <w:bCs/>
          <w:sz w:val="24"/>
          <w:szCs w:val="24"/>
          <w:lang w:val="el-GR"/>
        </w:rPr>
        <w:lastRenderedPageBreak/>
        <w:t>Τμήμα Φυσικοθεραπείας (Λαμία)</w:t>
      </w:r>
    </w:p>
    <w:p w:rsidR="00B225CC" w:rsidRDefault="00B225CC" w:rsidP="00B225CC">
      <w:pPr>
        <w:rPr>
          <w:rFonts w:cstheme="minorHAnsi"/>
          <w:b/>
          <w:bCs/>
          <w:sz w:val="24"/>
          <w:szCs w:val="24"/>
          <w:lang w:val="el-GR"/>
        </w:rPr>
      </w:pPr>
      <w:r>
        <w:rPr>
          <w:rFonts w:cstheme="minorHAnsi"/>
          <w:b/>
          <w:bCs/>
          <w:sz w:val="24"/>
          <w:szCs w:val="24"/>
          <w:lang w:val="el-GR"/>
        </w:rPr>
        <w:t>Εα</w:t>
      </w:r>
      <w:r w:rsidRPr="00D60205">
        <w:rPr>
          <w:rFonts w:cstheme="minorHAnsi"/>
          <w:b/>
          <w:bCs/>
          <w:sz w:val="24"/>
          <w:szCs w:val="24"/>
          <w:lang w:val="el-GR"/>
        </w:rPr>
        <w:t>ρινό εξάμηνο 2022-2023</w:t>
      </w:r>
    </w:p>
    <w:p w:rsidR="00B225CC" w:rsidRDefault="00B225CC" w:rsidP="00B225CC">
      <w:pPr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 xml:space="preserve">ΦΒ2 </w:t>
      </w:r>
      <w:r w:rsidRPr="004E62E6">
        <w:rPr>
          <w:rFonts w:cstheme="minorHAnsi"/>
          <w:bCs/>
          <w:sz w:val="24"/>
          <w:szCs w:val="24"/>
          <w:lang w:val="el-GR"/>
        </w:rPr>
        <w:t>Κλινική Κινησιολογία ΙΙ</w:t>
      </w:r>
    </w:p>
    <w:p w:rsidR="00B225CC" w:rsidRDefault="00B225CC" w:rsidP="00B225CC">
      <w:pPr>
        <w:spacing w:line="240" w:lineRule="auto"/>
        <w:rPr>
          <w:rFonts w:cstheme="minorHAnsi"/>
          <w:bCs/>
          <w:sz w:val="24"/>
          <w:szCs w:val="24"/>
          <w:lang w:val="el-GR"/>
        </w:rPr>
      </w:pPr>
      <w:r>
        <w:rPr>
          <w:rFonts w:cstheme="minorHAnsi"/>
          <w:bCs/>
          <w:sz w:val="24"/>
          <w:szCs w:val="24"/>
          <w:lang w:val="el-GR"/>
        </w:rPr>
        <w:t>ΦΒ3 Τεχνικές Κινητοποίησης Μαλακών Μορίων και Μάλαξης</w:t>
      </w:r>
    </w:p>
    <w:p w:rsidR="00B225CC" w:rsidRDefault="00B225CC" w:rsidP="00B225CC">
      <w:pPr>
        <w:spacing w:line="240" w:lineRule="auto"/>
        <w:rPr>
          <w:rFonts w:cstheme="minorHAnsi"/>
          <w:bCs/>
          <w:sz w:val="24"/>
          <w:szCs w:val="24"/>
          <w:lang w:val="el-GR"/>
        </w:rPr>
      </w:pPr>
      <w:r w:rsidRPr="00891016">
        <w:rPr>
          <w:rFonts w:cstheme="minorHAnsi"/>
          <w:bCs/>
          <w:sz w:val="24"/>
          <w:szCs w:val="24"/>
          <w:lang w:val="el-GR"/>
        </w:rPr>
        <w:t xml:space="preserve">ΦΒ4 </w:t>
      </w:r>
      <w:proofErr w:type="spellStart"/>
      <w:r w:rsidRPr="00891016">
        <w:rPr>
          <w:rFonts w:cstheme="minorHAnsi"/>
          <w:bCs/>
          <w:sz w:val="24"/>
          <w:szCs w:val="24"/>
          <w:lang w:val="el-GR"/>
        </w:rPr>
        <w:t>Ορθοπαιδική</w:t>
      </w:r>
      <w:proofErr w:type="spellEnd"/>
    </w:p>
    <w:p w:rsidR="00B225CC" w:rsidRDefault="00B225CC" w:rsidP="00B225CC">
      <w:pPr>
        <w:spacing w:line="240" w:lineRule="auto"/>
        <w:rPr>
          <w:rFonts w:eastAsia="Times New Roman" w:cstheme="minorHAnsi"/>
          <w:sz w:val="24"/>
          <w:szCs w:val="24"/>
          <w:lang w:val="el-GR"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>ΦΔ</w:t>
      </w:r>
      <w:r w:rsidRPr="00A462F6">
        <w:rPr>
          <w:rFonts w:eastAsia="Times New Roman" w:cstheme="minorHAnsi"/>
          <w:sz w:val="24"/>
          <w:szCs w:val="24"/>
          <w:lang w:val="el-GR" w:eastAsia="el-GR"/>
        </w:rPr>
        <w:t>1 Κλινική Φυσικοθεραπεία Καρδιαγγειακού και Αναπνευστικού Συστήματος Ι</w:t>
      </w:r>
    </w:p>
    <w:p w:rsidR="00B225CC" w:rsidRPr="00A462F6" w:rsidRDefault="00B225CC" w:rsidP="00B225CC">
      <w:pPr>
        <w:spacing w:line="240" w:lineRule="auto"/>
        <w:rPr>
          <w:rFonts w:cstheme="minorHAnsi"/>
          <w:b/>
          <w:bCs/>
          <w:sz w:val="24"/>
          <w:szCs w:val="24"/>
          <w:lang w:val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 xml:space="preserve">ΦΔ2 Φυσικοθεραπεία </w:t>
      </w:r>
      <w:proofErr w:type="spellStart"/>
      <w:r>
        <w:rPr>
          <w:rFonts w:eastAsia="Times New Roman" w:cstheme="minorHAnsi"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sz w:val="24"/>
          <w:szCs w:val="24"/>
          <w:lang w:val="el-GR" w:eastAsia="el-GR"/>
        </w:rPr>
        <w:t xml:space="preserve"> Συστήματος Ι</w:t>
      </w:r>
    </w:p>
    <w:p w:rsidR="00B225CC" w:rsidRPr="00A462F6" w:rsidRDefault="00B225CC" w:rsidP="00B225CC">
      <w:pPr>
        <w:spacing w:line="240" w:lineRule="auto"/>
        <w:rPr>
          <w:rFonts w:eastAsia="Times New Roman" w:cstheme="minorHAnsi"/>
          <w:sz w:val="24"/>
          <w:szCs w:val="24"/>
          <w:lang w:val="el-GR"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>ΦΣΤ1</w:t>
      </w:r>
      <w:r w:rsidRPr="00A462F6">
        <w:rPr>
          <w:rFonts w:eastAsia="Times New Roman" w:cstheme="minorHAnsi"/>
          <w:sz w:val="24"/>
          <w:szCs w:val="24"/>
          <w:lang w:val="el-GR" w:eastAsia="el-GR"/>
        </w:rPr>
        <w:t xml:space="preserve"> Κλινική Φυσικοθερα</w:t>
      </w:r>
      <w:r>
        <w:rPr>
          <w:rFonts w:eastAsia="Times New Roman" w:cstheme="minorHAnsi"/>
          <w:sz w:val="24"/>
          <w:szCs w:val="24"/>
          <w:lang w:val="el-GR" w:eastAsia="el-GR"/>
        </w:rPr>
        <w:t xml:space="preserve">πεία </w:t>
      </w:r>
      <w:proofErr w:type="spellStart"/>
      <w:r>
        <w:rPr>
          <w:rFonts w:eastAsia="Times New Roman" w:cstheme="minorHAnsi"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sz w:val="24"/>
          <w:szCs w:val="24"/>
          <w:lang w:val="el-GR" w:eastAsia="el-GR"/>
        </w:rPr>
        <w:t xml:space="preserve"> Συστήματος ΙΙ</w:t>
      </w:r>
    </w:p>
    <w:p w:rsidR="00B225CC" w:rsidRDefault="00B225CC" w:rsidP="00B225CC">
      <w:pPr>
        <w:spacing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>ΦΣΤ2</w:t>
      </w:r>
      <w:r w:rsidRPr="00A462F6">
        <w:rPr>
          <w:rFonts w:eastAsia="Times New Roman" w:cstheme="minorHAnsi"/>
          <w:sz w:val="24"/>
          <w:szCs w:val="24"/>
          <w:lang w:val="el-GR" w:eastAsia="el-GR"/>
        </w:rPr>
        <w:t xml:space="preserve"> Κλινική Νευρολογική Φυσικοθεραπεία Ι</w:t>
      </w:r>
    </w:p>
    <w:p w:rsidR="00B225CC" w:rsidRPr="00A462F6" w:rsidRDefault="00B225CC" w:rsidP="00B225CC">
      <w:pPr>
        <w:spacing w:line="240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>
        <w:rPr>
          <w:rFonts w:eastAsia="Times New Roman" w:cstheme="minorHAnsi"/>
          <w:sz w:val="24"/>
          <w:szCs w:val="24"/>
          <w:lang w:val="el-GR" w:eastAsia="el-GR"/>
        </w:rPr>
        <w:t>ΦΕΕ10 Υδροθεραπεία</w:t>
      </w:r>
    </w:p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rPr>
          <w:rFonts w:cstheme="minorHAnsi"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2. Αξιολόγηση Υποψηφίων, χωρίς διδακτορικό δίπλωμα, 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ΦΔ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>1 Κλινική Φυσικοθεραπεία Καρδιαγγειακού και Αναπνευστικού Συστήματος Ι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C711B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1B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379/23-3-23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C711B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1B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A62F3B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345/22-3-23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C711B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1B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367/23-3-23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C711B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1B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368/23-3-23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C711B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1B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424864" w:rsidRDefault="00424864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331/20-3-23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C711B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711BC">
              <w:rPr>
                <w:rFonts w:asciiTheme="minorHAnsi" w:hAnsiTheme="minorHAnsi" w:cstheme="minorHAnsi"/>
                <w:b/>
                <w:sz w:val="16"/>
                <w:szCs w:val="16"/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389/24-3-23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C711B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1B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377/23-3-23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</w:tr>
      <w:tr w:rsidR="00B225CC" w:rsidRPr="006F50BE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C711B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1BC">
              <w:rPr>
                <w:rFonts w:asciiTheme="minorHAnsi" w:hAnsiTheme="minorHAnsi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383/23-3-23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6F50BE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43</w:t>
            </w:r>
          </w:p>
        </w:tc>
      </w:tr>
      <w:tr w:rsidR="00B225CC" w:rsidRPr="006F50BE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C711B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C711BC">
              <w:rPr>
                <w:rFonts w:asciiTheme="minorHAnsi" w:hAnsiTheme="minorHAnsi" w:cstheme="minorHAnsi"/>
                <w:b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318/16-3-23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F50B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auto"/>
                <w:sz w:val="16"/>
                <w:szCs w:val="16"/>
                <w:lang w:val="en-US"/>
              </w:rPr>
            </w:pPr>
            <w:r w:rsidRPr="006F50BE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>40</w:t>
            </w:r>
          </w:p>
        </w:tc>
      </w:tr>
    </w:tbl>
    <w:p w:rsidR="00B225CC" w:rsidRDefault="00B225CC" w:rsidP="00B225CC">
      <w:pPr>
        <w:spacing w:line="240" w:lineRule="auto"/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spacing w:line="240" w:lineRule="auto"/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spacing w:line="240" w:lineRule="auto"/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spacing w:line="240" w:lineRule="auto"/>
        <w:rPr>
          <w:b/>
          <w:bCs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rPr>
          <w:rFonts w:cstheme="minorHAnsi"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lastRenderedPageBreak/>
        <w:t xml:space="preserve">3. Αξιολόγηση Υποψηφίων, χωρίς διδακτορικό δίπλωμα, κατόχων οργανικής θέσης στον δημόσιο τομέα, 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ΦΔ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>1 Κλινική Φυσικοθεραπεία Καρδιαγγειακού και Αναπνευστικού Συστήματος Ι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8956EB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956EB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341/22-3-23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8956EB" w:rsidRDefault="00B225CC" w:rsidP="00B225CC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8956EB"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343/22-3-23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</w:tbl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spacing w:line="240" w:lineRule="auto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4</w:t>
      </w:r>
      <w:r w:rsidRPr="00036F49">
        <w:rPr>
          <w:rFonts w:cstheme="minorHAnsi"/>
          <w:b/>
          <w:bCs/>
          <w:sz w:val="24"/>
          <w:szCs w:val="24"/>
          <w:lang w:val="el-GR"/>
        </w:rPr>
        <w:t>. Αξιολόγηση Υποψηφίων</w:t>
      </w:r>
      <w:r>
        <w:rPr>
          <w:rFonts w:cstheme="minorHAnsi"/>
          <w:b/>
          <w:bCs/>
          <w:sz w:val="24"/>
          <w:szCs w:val="24"/>
          <w:lang w:val="el-GR"/>
        </w:rPr>
        <w:t>,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ΦΣΤ1</w:t>
      </w:r>
      <w:r w:rsidRPr="00036F49">
        <w:rPr>
          <w:rFonts w:eastAsia="Times New Roman" w:cstheme="minorHAnsi"/>
          <w:b/>
          <w:sz w:val="24"/>
          <w:szCs w:val="24"/>
          <w:lang w:val="el-GR" w:eastAsia="el-GR"/>
        </w:rPr>
        <w:t xml:space="preserve"> Κλινική Φυσικοθερα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πεία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ΙΙ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375B07" w:rsidTr="00B225CC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375B07" w:rsidTr="00B225CC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375B07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D65A0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9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A62F3B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357/22-3-23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93A1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D26B2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241585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BE5B3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241585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241585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150612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150612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56</w:t>
            </w:r>
          </w:p>
        </w:tc>
      </w:tr>
    </w:tbl>
    <w:p w:rsidR="00B225CC" w:rsidRDefault="00B225CC" w:rsidP="00B225CC">
      <w:pPr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</w:t>
      </w:r>
    </w:p>
    <w:p w:rsidR="00B225CC" w:rsidRDefault="00B225CC" w:rsidP="00B225CC">
      <w:pPr>
        <w:spacing w:line="240" w:lineRule="auto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5</w:t>
      </w:r>
      <w:r w:rsidRPr="00036F49">
        <w:rPr>
          <w:rFonts w:cstheme="minorHAnsi"/>
          <w:b/>
          <w:bCs/>
          <w:sz w:val="24"/>
          <w:szCs w:val="24"/>
          <w:lang w:val="el-GR"/>
        </w:rPr>
        <w:t>. Αξιολόγηση Υποψηφίων</w:t>
      </w:r>
      <w:r>
        <w:rPr>
          <w:rFonts w:cstheme="minorHAnsi"/>
          <w:b/>
          <w:bCs/>
          <w:sz w:val="24"/>
          <w:szCs w:val="24"/>
          <w:lang w:val="el-GR"/>
        </w:rPr>
        <w:t>,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bCs/>
          <w:sz w:val="24"/>
          <w:szCs w:val="24"/>
          <w:lang w:val="el-GR"/>
        </w:rPr>
        <w:t xml:space="preserve">χωρίς διδακτορικό δίπλωμα,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ΦΣΤ1</w:t>
      </w:r>
      <w:r w:rsidRPr="00036F49">
        <w:rPr>
          <w:rFonts w:eastAsia="Times New Roman" w:cstheme="minorHAnsi"/>
          <w:b/>
          <w:sz w:val="24"/>
          <w:szCs w:val="24"/>
          <w:lang w:val="el-GR" w:eastAsia="el-GR"/>
        </w:rPr>
        <w:t xml:space="preserve"> Κλινική Φυσικοθερα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πεία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ΙΙ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1F5541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55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379/23-3-23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58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1F5541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55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376/23-3-23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1F5541" w:rsidRDefault="00B225CC" w:rsidP="00B225CC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5541"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364/23-3-23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1F5541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55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368/23-3-23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1F5541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55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331/20-3-23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1F5541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F55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362/23-3-23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1F5541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55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388/24-3-23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</w:tr>
      <w:tr w:rsidR="00B225CC" w:rsidRPr="00375B07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1F5541" w:rsidRDefault="00B225CC" w:rsidP="00B225CC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5541"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335/20-3-23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1F5541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F5541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369/23-3-23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</w:tr>
    </w:tbl>
    <w:p w:rsidR="00B225CC" w:rsidRDefault="00B225CC" w:rsidP="00B225CC">
      <w:pPr>
        <w:spacing w:line="240" w:lineRule="auto"/>
        <w:rPr>
          <w:b/>
          <w:bCs/>
          <w:sz w:val="24"/>
          <w:szCs w:val="24"/>
          <w:lang w:val="el-GR"/>
        </w:rPr>
      </w:pPr>
    </w:p>
    <w:p w:rsidR="00B225CC" w:rsidRDefault="00B225CC" w:rsidP="00B225CC">
      <w:pPr>
        <w:spacing w:line="240" w:lineRule="auto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6</w:t>
      </w:r>
      <w:r w:rsidRPr="00036F49">
        <w:rPr>
          <w:rFonts w:cstheme="minorHAnsi"/>
          <w:b/>
          <w:bCs/>
          <w:sz w:val="24"/>
          <w:szCs w:val="24"/>
          <w:lang w:val="el-GR"/>
        </w:rPr>
        <w:t>. Αξιολόγηση Υποψηφίων</w:t>
      </w:r>
      <w:r>
        <w:rPr>
          <w:rFonts w:cstheme="minorHAnsi"/>
          <w:b/>
          <w:bCs/>
          <w:sz w:val="24"/>
          <w:szCs w:val="24"/>
          <w:lang w:val="el-GR"/>
        </w:rPr>
        <w:t>,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bCs/>
          <w:sz w:val="24"/>
          <w:szCs w:val="24"/>
          <w:lang w:val="el-GR"/>
        </w:rPr>
        <w:t xml:space="preserve">χωρίς διδακτορικό δίπλωμα, </w:t>
      </w:r>
      <w:r>
        <w:rPr>
          <w:b/>
          <w:bCs/>
          <w:sz w:val="24"/>
          <w:szCs w:val="24"/>
          <w:lang w:val="el-GR"/>
        </w:rPr>
        <w:t>κατόχων οργανικής θέσης στον δημόσιο τομέα</w:t>
      </w:r>
      <w:r>
        <w:rPr>
          <w:rFonts w:cstheme="minorHAnsi"/>
          <w:b/>
          <w:bCs/>
          <w:sz w:val="24"/>
          <w:szCs w:val="24"/>
          <w:lang w:val="el-GR"/>
        </w:rPr>
        <w:t xml:space="preserve">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ΦΣΤ1</w:t>
      </w:r>
      <w:r w:rsidRPr="00036F49">
        <w:rPr>
          <w:rFonts w:eastAsia="Times New Roman" w:cstheme="minorHAnsi"/>
          <w:b/>
          <w:sz w:val="24"/>
          <w:szCs w:val="24"/>
          <w:lang w:val="el-GR" w:eastAsia="el-GR"/>
        </w:rPr>
        <w:t xml:space="preserve"> Κλινική Φυσικοθερα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πεία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ΙΙ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FE08E8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E08E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365/23-3-23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3</w:t>
            </w: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FE08E8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E08E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363/23-3-23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36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FE08E8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FE08E8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375/23-3-23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44</w:t>
            </w:r>
          </w:p>
        </w:tc>
      </w:tr>
    </w:tbl>
    <w:p w:rsidR="00B225CC" w:rsidRPr="00425B25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7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χωρίς διδακτορικό δίπλωμα,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ΦΣΤ2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 xml:space="preserve"> Κλινική Νευρολογική Φυσικοθεραπεία Ι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59"/>
        <w:gridCol w:w="1722"/>
        <w:gridCol w:w="761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072F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376/23-3-23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34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072F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380/23-3-23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072F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A62F3B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345/22-3-23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56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5072F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367/23-3-23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32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364/23-3-23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39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350/22-3-23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FF129B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129B">
              <w:rPr>
                <w:rFonts w:asciiTheme="minorHAnsi" w:hAnsiTheme="minorHAnsi" w:cstheme="minorHAnsi"/>
                <w:b/>
                <w:sz w:val="16"/>
                <w:szCs w:val="16"/>
              </w:rPr>
              <w:t>7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392/27-3-23</w:t>
            </w:r>
          </w:p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Default="00B225CC" w:rsidP="00B225CC">
            <w:pPr>
              <w:spacing w:after="240" w:line="360" w:lineRule="atLeast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389/24-3-23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35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A62F3B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342/22-3-23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38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5072F3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377/23-3-23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41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383/23-3-23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318/16-3-23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  <w:tr w:rsidR="00B225CC" w:rsidRPr="00375B07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4F7133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4F7133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13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A62F3B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335/20-3-23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43</w:t>
            </w:r>
          </w:p>
        </w:tc>
      </w:tr>
    </w:tbl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8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χωρίς διδακτορικό δίπλωμα, </w:t>
      </w:r>
      <w:r>
        <w:rPr>
          <w:b/>
          <w:bCs/>
          <w:sz w:val="24"/>
          <w:szCs w:val="24"/>
          <w:lang w:val="el-GR"/>
        </w:rPr>
        <w:t>κατόχων οργανικής θέσης στον δημόσιο τομέα</w:t>
      </w:r>
      <w:r>
        <w:rPr>
          <w:rFonts w:cstheme="minorHAnsi"/>
          <w:b/>
          <w:bCs/>
          <w:sz w:val="24"/>
          <w:szCs w:val="24"/>
          <w:lang w:val="el-GR"/>
        </w:rPr>
        <w:t xml:space="preserve">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ΦΣΤ2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 xml:space="preserve"> Κλινική Νευρολογική Φυσικοθεραπεία Ι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0465F0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F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/>
              </w:rPr>
              <w:t>337/21-3-23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0465F0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F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a8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332/20-3-23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46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0465F0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F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341/22-3-23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36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0465F0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F0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375/23-3-23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44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center"/>
              <w:rPr>
                <w:rFonts w:cstheme="minorHAnsi"/>
                <w:b/>
                <w:color w:val="000000"/>
                <w:sz w:val="16"/>
                <w:szCs w:val="16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0465F0">
              <w:rPr>
                <w:rFonts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343/22-3-23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</w:tbl>
    <w:p w:rsidR="00B225CC" w:rsidRDefault="00B225CC" w:rsidP="00B225CC">
      <w:pPr>
        <w:rPr>
          <w:b/>
          <w:bCs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9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ΦΒ3 Τεχνικές Κινητοποίησης Μαλακών Μορίων και Μάλαξης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724F9E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374/23-3-23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</w:t>
            </w: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</w:tr>
    </w:tbl>
    <w:p w:rsidR="00B225CC" w:rsidRDefault="00B225CC" w:rsidP="00B225CC">
      <w:pPr>
        <w:spacing w:line="240" w:lineRule="auto"/>
        <w:jc w:val="both"/>
        <w:rPr>
          <w:b/>
          <w:bCs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bookmarkStart w:id="0" w:name="_GoBack"/>
      <w:bookmarkEnd w:id="0"/>
      <w:r>
        <w:rPr>
          <w:rFonts w:cstheme="minorHAnsi"/>
          <w:b/>
          <w:bCs/>
          <w:sz w:val="24"/>
          <w:szCs w:val="24"/>
          <w:lang w:val="el-GR"/>
        </w:rPr>
        <w:t>10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χωρίς διδακτορικό δίπλωμα,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ΦΒ3 Τεχνικές Κινητοποίησης Μαλακών Μορίων και Μάλαξης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121C7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369/23-3-23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42</w:t>
            </w:r>
          </w:p>
        </w:tc>
      </w:tr>
    </w:tbl>
    <w:p w:rsidR="00B225CC" w:rsidRPr="00953CDD" w:rsidRDefault="00B225CC" w:rsidP="00B225CC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b/>
          <w:bCs/>
          <w:sz w:val="24"/>
          <w:szCs w:val="24"/>
          <w:lang w:val="el-GR"/>
        </w:rPr>
        <w:br/>
      </w:r>
      <w:r>
        <w:rPr>
          <w:rFonts w:cstheme="minorHAnsi"/>
          <w:b/>
          <w:bCs/>
          <w:sz w:val="24"/>
          <w:szCs w:val="24"/>
          <w:lang w:val="el-GR"/>
        </w:rPr>
        <w:t>11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ΦΒ4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Ορθοπαιδική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(θεωρία)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BF5E23" w:rsidTr="00B225CC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BF5E23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BF5E23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5C90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424864" w:rsidRDefault="00424864" w:rsidP="00B225CC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322/16-3-2023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F65A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68</w:t>
            </w:r>
          </w:p>
        </w:tc>
      </w:tr>
    </w:tbl>
    <w:p w:rsidR="00B225CC" w:rsidRDefault="00B225CC" w:rsidP="00B225CC">
      <w:pPr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12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. Αξιολόγηση Υποψηφίων,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ΦΕΕ10 Υδροθεραπεία (θεωρία)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BF5E23" w:rsidTr="00B225CC">
        <w:trPr>
          <w:trHeight w:hRule="exact" w:val="658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pStyle w:val="2"/>
              <w:spacing w:after="240" w:line="3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BF5E23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BF5E23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F5E23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F5E23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53CDD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BF5E23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C7CFD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374/23-3-23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F65AE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953CD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82</w:t>
            </w:r>
          </w:p>
        </w:tc>
      </w:tr>
    </w:tbl>
    <w:p w:rsidR="00B225CC" w:rsidRDefault="00B225CC" w:rsidP="00B225CC">
      <w:pPr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rPr>
          <w:rFonts w:cstheme="minorHAnsi"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13. Αξιολόγηση Υποψηφίων, χωρίς διδακτορικό δίπλωμα, 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ΦΒ2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 xml:space="preserve"> Κλ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ινική Κινησιολογία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 xml:space="preserve">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Ι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>Ι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56B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auto"/>
                <w:sz w:val="16"/>
                <w:szCs w:val="16"/>
                <w:lang w:val="en-US"/>
              </w:rPr>
              <w:t>350/22-3-23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44</w:t>
            </w:r>
          </w:p>
        </w:tc>
      </w:tr>
    </w:tbl>
    <w:p w:rsidR="00B225CC" w:rsidRDefault="00B225CC" w:rsidP="00B225CC">
      <w:pPr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:rsidR="00B225CC" w:rsidRDefault="00B225CC" w:rsidP="00B225CC">
      <w:pPr>
        <w:spacing w:line="240" w:lineRule="auto"/>
        <w:rPr>
          <w:rFonts w:eastAsia="Times New Roman" w:cstheme="minorHAnsi"/>
          <w:b/>
          <w:sz w:val="24"/>
          <w:szCs w:val="24"/>
          <w:lang w:val="el-GR" w:eastAsia="el-GR"/>
        </w:rPr>
      </w:pPr>
      <w:r>
        <w:rPr>
          <w:rFonts w:cstheme="minorHAnsi"/>
          <w:b/>
          <w:bCs/>
          <w:sz w:val="24"/>
          <w:szCs w:val="24"/>
          <w:lang w:val="el-GR"/>
        </w:rPr>
        <w:t>14</w:t>
      </w:r>
      <w:r w:rsidRPr="00036F49">
        <w:rPr>
          <w:rFonts w:cstheme="minorHAnsi"/>
          <w:b/>
          <w:bCs/>
          <w:sz w:val="24"/>
          <w:szCs w:val="24"/>
          <w:lang w:val="el-GR"/>
        </w:rPr>
        <w:t>. Αξιολόγηση Υποψηφίων</w:t>
      </w:r>
      <w:r>
        <w:rPr>
          <w:rFonts w:cstheme="minorHAnsi"/>
          <w:b/>
          <w:bCs/>
          <w:sz w:val="24"/>
          <w:szCs w:val="24"/>
          <w:lang w:val="el-GR"/>
        </w:rPr>
        <w:t>,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 </w:t>
      </w:r>
      <w:r>
        <w:rPr>
          <w:rFonts w:cstheme="minorHAnsi"/>
          <w:b/>
          <w:bCs/>
          <w:sz w:val="24"/>
          <w:szCs w:val="24"/>
          <w:lang w:val="el-GR"/>
        </w:rPr>
        <w:t xml:space="preserve">κατόχων διδακτορικού διπλώματος, </w:t>
      </w:r>
      <w:r w:rsidRPr="00036F49">
        <w:rPr>
          <w:rFonts w:cstheme="minorHAnsi"/>
          <w:b/>
          <w:bCs/>
          <w:sz w:val="24"/>
          <w:szCs w:val="24"/>
          <w:lang w:val="el-GR"/>
        </w:rPr>
        <w:t xml:space="preserve">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>ΦΔ2</w:t>
      </w:r>
      <w:r w:rsidRPr="00036F49">
        <w:rPr>
          <w:rFonts w:eastAsia="Times New Roman" w:cstheme="minorHAnsi"/>
          <w:b/>
          <w:sz w:val="24"/>
          <w:szCs w:val="24"/>
          <w:lang w:val="el-GR" w:eastAsia="el-GR"/>
        </w:rPr>
        <w:t xml:space="preserve"> Φυσικοθερα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πεία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Ι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375B07" w:rsidTr="00B225CC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375B07" w:rsidTr="00B225CC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375B07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5B07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375B07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D65A0C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C5947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A62F3B">
            <w:pPr>
              <w:pStyle w:val="2"/>
              <w:spacing w:after="240" w:line="360" w:lineRule="atLeast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357/22-3-23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93A1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D26B2D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241585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BE5B3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241585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241585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150612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150612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56</w:t>
            </w:r>
          </w:p>
        </w:tc>
      </w:tr>
    </w:tbl>
    <w:p w:rsidR="00B225CC" w:rsidRDefault="00B225CC" w:rsidP="00B225CC">
      <w:pPr>
        <w:spacing w:line="240" w:lineRule="auto"/>
        <w:rPr>
          <w:b/>
          <w:bCs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rPr>
          <w:rFonts w:cstheme="minorHAnsi"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15. Αξιολόγηση Υποψηφίων, χωρίς διδακτορικό δίπλωμα, 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ΦΔ2 Φυσικοθεραπεία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>Ι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6C29DF" w:rsidTr="00B225CC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6C29DF" w:rsidTr="00B225CC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6C29DF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AB65BC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B225CC" w:rsidRDefault="00B225CC" w:rsidP="00B225CC">
            <w:pPr>
              <w:pStyle w:val="a8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388/24-3-23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6C29DF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6C29DF">
              <w:rPr>
                <w:rFonts w:asciiTheme="minorHAnsi" w:hAnsiTheme="minorHAnsi" w:cstheme="minorHAnsi"/>
                <w:sz w:val="16"/>
                <w:szCs w:val="16"/>
              </w:rPr>
              <w:t>52</w:t>
            </w:r>
          </w:p>
        </w:tc>
      </w:tr>
    </w:tbl>
    <w:p w:rsidR="00B225CC" w:rsidRDefault="00B225CC" w:rsidP="00B225CC">
      <w:pPr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:rsidR="00B225CC" w:rsidRPr="00953CDD" w:rsidRDefault="00B225CC" w:rsidP="00B225CC">
      <w:pPr>
        <w:spacing w:line="240" w:lineRule="auto"/>
        <w:rPr>
          <w:rFonts w:cstheme="minorHAnsi"/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16. Αξιολόγηση Υποψηφίων, χωρίς διδακτορικό δίπλωμα, κατόχων οργανικής θέσης στον δημόσιο τομέα, για το γνωστικό αντικείμενο: 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ΦΔ2 Φυσικοθεραπεία </w:t>
      </w:r>
      <w:proofErr w:type="spellStart"/>
      <w:r>
        <w:rPr>
          <w:rFonts w:eastAsia="Times New Roman" w:cstheme="minorHAnsi"/>
          <w:b/>
          <w:sz w:val="24"/>
          <w:szCs w:val="24"/>
          <w:lang w:val="el-GR" w:eastAsia="el-GR"/>
        </w:rPr>
        <w:t>Μυοσκελετικού</w:t>
      </w:r>
      <w:proofErr w:type="spellEnd"/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Συστήματος </w:t>
      </w:r>
      <w:r w:rsidRPr="00953CDD">
        <w:rPr>
          <w:rFonts w:eastAsia="Times New Roman" w:cstheme="minorHAnsi"/>
          <w:b/>
          <w:sz w:val="24"/>
          <w:szCs w:val="24"/>
          <w:lang w:val="el-GR" w:eastAsia="el-GR"/>
        </w:rPr>
        <w:t>Ι</w:t>
      </w:r>
      <w:r>
        <w:rPr>
          <w:rFonts w:eastAsia="Times New Roman" w:cstheme="minorHAnsi"/>
          <w:b/>
          <w:sz w:val="24"/>
          <w:szCs w:val="24"/>
          <w:lang w:val="el-GR" w:eastAsia="el-GR"/>
        </w:rPr>
        <w:t xml:space="preserve"> (εργαστήριο)</w:t>
      </w:r>
    </w:p>
    <w:tbl>
      <w:tblPr>
        <w:tblStyle w:val="TableNormal1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6"/>
        <w:gridCol w:w="1743"/>
        <w:gridCol w:w="763"/>
        <w:gridCol w:w="606"/>
        <w:gridCol w:w="941"/>
        <w:gridCol w:w="706"/>
        <w:gridCol w:w="776"/>
        <w:gridCol w:w="1054"/>
        <w:gridCol w:w="994"/>
        <w:gridCol w:w="512"/>
      </w:tblGrid>
      <w:tr w:rsidR="00B225CC" w:rsidRPr="00EE56B6" w:rsidTr="00B225CC">
        <w:trPr>
          <w:trHeight w:hRule="exact" w:val="723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ΚΡΙΤΗΡΙΑ ΕΠΙΛΟΓΗΣ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Συνάφεια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Σπουδές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Δημοσιεύσεις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Διδακτική εμπειρία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Ερευνητικό έργο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Επαγγελματικό έργο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Επιστημονική/</w:t>
            </w:r>
          </w:p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Ακαδημαϊκή</w:t>
            </w:r>
          </w:p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Αναγνώριση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a8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Σύνολο</w:t>
            </w:r>
          </w:p>
        </w:tc>
      </w:tr>
      <w:tr w:rsidR="00B225CC" w:rsidRPr="00EE56B6" w:rsidTr="00B225CC">
        <w:trPr>
          <w:trHeight w:hRule="exact" w:val="554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spacing w:after="240" w:line="360" w:lineRule="atLeast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b/>
                <w:sz w:val="16"/>
                <w:szCs w:val="16"/>
              </w:rPr>
              <w:t>ΜΟΝΑΔΕΣ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100</w:t>
            </w:r>
          </w:p>
        </w:tc>
      </w:tr>
      <w:tr w:rsidR="00B225CC" w:rsidRPr="00EE56B6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56B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363/23-3-23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E56B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E56B6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en-US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E56B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E56B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E56B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E56B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E56B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EE56B6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36</w:t>
            </w:r>
          </w:p>
        </w:tc>
      </w:tr>
      <w:tr w:rsidR="00B225CC" w:rsidRPr="00EE56B6" w:rsidTr="00B225CC">
        <w:trPr>
          <w:trHeight w:hRule="exact" w:val="510"/>
          <w:jc w:val="center"/>
        </w:trPr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spacing w:after="240" w:line="360" w:lineRule="atLeast"/>
              <w:jc w:val="center"/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:highlight w:val="yello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EE56B6">
              <w:rPr>
                <w:rFonts w:asciiTheme="minorHAnsi" w:hAnsiTheme="minorHAnsi" w:cstheme="minorHAnsi"/>
                <w:b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A62F3B" w:rsidRDefault="00A62F3B" w:rsidP="00B225CC">
            <w:pPr>
              <w:pStyle w:val="2"/>
              <w:spacing w:after="240" w:line="360" w:lineRule="atLeast"/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16"/>
                <w:szCs w:val="16"/>
                <w:lang w:val="en-US"/>
              </w:rPr>
              <w:t>343/22-3-23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25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25CC" w:rsidRPr="00EE56B6" w:rsidRDefault="00B225CC" w:rsidP="00B225CC">
            <w:pPr>
              <w:pStyle w:val="2"/>
              <w:spacing w:after="240" w:line="360" w:lineRule="atLeast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EE56B6">
              <w:rPr>
                <w:rFonts w:asciiTheme="minorHAnsi" w:hAnsiTheme="minorHAnsi" w:cstheme="minorHAnsi"/>
                <w:sz w:val="16"/>
                <w:szCs w:val="16"/>
              </w:rPr>
              <w:t>40</w:t>
            </w:r>
          </w:p>
        </w:tc>
      </w:tr>
    </w:tbl>
    <w:p w:rsidR="00B225CC" w:rsidRPr="00231725" w:rsidRDefault="00B225CC" w:rsidP="00B225CC">
      <w:pPr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p w:rsidR="00B225CC" w:rsidRDefault="00B225CC" w:rsidP="00B225CC">
      <w:pPr>
        <w:rPr>
          <w:rFonts w:cstheme="minorHAnsi"/>
          <w:b/>
          <w:bCs/>
          <w:color w:val="000000" w:themeColor="text1"/>
          <w:sz w:val="24"/>
          <w:szCs w:val="24"/>
          <w:lang w:val="el-GR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B225CC" w:rsidTr="00B225CC">
        <w:tc>
          <w:tcPr>
            <w:tcW w:w="3192" w:type="dxa"/>
          </w:tcPr>
          <w:p w:rsidR="00B225CC" w:rsidRDefault="00B225CC" w:rsidP="00B225C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B225CC" w:rsidRDefault="00B225CC" w:rsidP="00B225C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</w:tc>
        <w:tc>
          <w:tcPr>
            <w:tcW w:w="3192" w:type="dxa"/>
          </w:tcPr>
          <w:p w:rsidR="00B225CC" w:rsidRDefault="00B225CC" w:rsidP="00B225CC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l-GR"/>
              </w:rPr>
            </w:pPr>
          </w:p>
        </w:tc>
      </w:tr>
    </w:tbl>
    <w:p w:rsidR="007C589E" w:rsidRDefault="007C589E"/>
    <w:sectPr w:rsidR="007C58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A1739"/>
    <w:multiLevelType w:val="hybridMultilevel"/>
    <w:tmpl w:val="FD8EE7B4"/>
    <w:lvl w:ilvl="0" w:tplc="3D5C48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4589E"/>
    <w:multiLevelType w:val="hybridMultilevel"/>
    <w:tmpl w:val="B07C3190"/>
    <w:lvl w:ilvl="0" w:tplc="BB68361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E7642"/>
    <w:multiLevelType w:val="hybridMultilevel"/>
    <w:tmpl w:val="C8504BF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32892"/>
    <w:multiLevelType w:val="hybridMultilevel"/>
    <w:tmpl w:val="3F201024"/>
    <w:lvl w:ilvl="0" w:tplc="AE847F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C79F4"/>
    <w:multiLevelType w:val="hybridMultilevel"/>
    <w:tmpl w:val="8C0C35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5CC"/>
    <w:rsid w:val="00424864"/>
    <w:rsid w:val="007C589E"/>
    <w:rsid w:val="00A62F3B"/>
    <w:rsid w:val="00B2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5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225CC"/>
    <w:rPr>
      <w:lang w:val="en-US"/>
    </w:rPr>
  </w:style>
  <w:style w:type="paragraph" w:styleId="a4">
    <w:name w:val="footer"/>
    <w:basedOn w:val="a"/>
    <w:link w:val="Char0"/>
    <w:uiPriority w:val="99"/>
    <w:unhideWhenUsed/>
    <w:rsid w:val="00B225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25CC"/>
    <w:rPr>
      <w:lang w:val="en-US"/>
    </w:rPr>
  </w:style>
  <w:style w:type="paragraph" w:styleId="a5">
    <w:name w:val="List Paragraph"/>
    <w:basedOn w:val="a"/>
    <w:uiPriority w:val="34"/>
    <w:qFormat/>
    <w:rsid w:val="00B225CC"/>
    <w:pPr>
      <w:ind w:left="720"/>
      <w:contextualSpacing/>
    </w:pPr>
  </w:style>
  <w:style w:type="table" w:styleId="a6">
    <w:name w:val="Table Grid"/>
    <w:basedOn w:val="a1"/>
    <w:uiPriority w:val="39"/>
    <w:unhideWhenUsed/>
    <w:rsid w:val="00B22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225CC"/>
    <w:rPr>
      <w:rFonts w:ascii="Tahoma" w:hAnsi="Tahoma" w:cs="Tahoma"/>
      <w:sz w:val="16"/>
      <w:szCs w:val="16"/>
      <w:lang w:val="en-US"/>
    </w:rPr>
  </w:style>
  <w:style w:type="table" w:customStyle="1" w:styleId="TableNormal1">
    <w:name w:val="Table Normal1"/>
    <w:rsid w:val="00B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Προεπιλογή"/>
    <w:rsid w:val="00B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B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22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5CC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5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225CC"/>
    <w:rPr>
      <w:lang w:val="en-US"/>
    </w:rPr>
  </w:style>
  <w:style w:type="paragraph" w:styleId="a4">
    <w:name w:val="footer"/>
    <w:basedOn w:val="a"/>
    <w:link w:val="Char0"/>
    <w:uiPriority w:val="99"/>
    <w:unhideWhenUsed/>
    <w:rsid w:val="00B225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25CC"/>
    <w:rPr>
      <w:lang w:val="en-US"/>
    </w:rPr>
  </w:style>
  <w:style w:type="paragraph" w:styleId="a5">
    <w:name w:val="List Paragraph"/>
    <w:basedOn w:val="a"/>
    <w:uiPriority w:val="34"/>
    <w:qFormat/>
    <w:rsid w:val="00B225CC"/>
    <w:pPr>
      <w:ind w:left="720"/>
      <w:contextualSpacing/>
    </w:pPr>
  </w:style>
  <w:style w:type="table" w:styleId="a6">
    <w:name w:val="Table Grid"/>
    <w:basedOn w:val="a1"/>
    <w:uiPriority w:val="39"/>
    <w:unhideWhenUsed/>
    <w:rsid w:val="00B225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B22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225CC"/>
    <w:rPr>
      <w:rFonts w:ascii="Tahoma" w:hAnsi="Tahoma" w:cs="Tahoma"/>
      <w:sz w:val="16"/>
      <w:szCs w:val="16"/>
      <w:lang w:val="en-US"/>
    </w:rPr>
  </w:style>
  <w:style w:type="table" w:customStyle="1" w:styleId="TableNormal1">
    <w:name w:val="Table Normal1"/>
    <w:rsid w:val="00B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8">
    <w:name w:val="Προεπιλογή"/>
    <w:rsid w:val="00B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Στιλ πίνακα 2"/>
    <w:rsid w:val="00B225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l-G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B225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1306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gramfys01</dc:creator>
  <cp:lastModifiedBy>gramfys01</cp:lastModifiedBy>
  <cp:revision>1</cp:revision>
  <dcterms:created xsi:type="dcterms:W3CDTF">2023-03-27T10:33:00Z</dcterms:created>
  <dcterms:modified xsi:type="dcterms:W3CDTF">2023-03-27T10:55:00Z</dcterms:modified>
</cp:coreProperties>
</file>